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23C89" w14:textId="77777777" w:rsidR="002D1BFF" w:rsidRDefault="002D1BFF" w:rsidP="002D1BFF">
      <w:pPr>
        <w:spacing w:before="12" w:after="2044"/>
        <w:ind w:right="6"/>
        <w:textAlignment w:val="baseline"/>
      </w:pPr>
      <w:r>
        <w:rPr>
          <w:noProof/>
        </w:rPr>
        <w:drawing>
          <wp:inline distT="0" distB="0" distL="0" distR="0" wp14:anchorId="283D3193" wp14:editId="4EA3AE17">
            <wp:extent cx="4733290" cy="17157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4733290" cy="1715770"/>
                    </a:xfrm>
                    <a:prstGeom prst="rect">
                      <a:avLst/>
                    </a:prstGeom>
                  </pic:spPr>
                </pic:pic>
              </a:graphicData>
            </a:graphic>
          </wp:inline>
        </w:drawing>
      </w:r>
    </w:p>
    <w:p w14:paraId="6AE9297C" w14:textId="77777777" w:rsidR="002D1BFF" w:rsidRDefault="002D1BFF" w:rsidP="002D1BFF">
      <w:pPr>
        <w:spacing w:before="39" w:line="423" w:lineRule="exact"/>
        <w:jc w:val="center"/>
        <w:textAlignment w:val="baseline"/>
        <w:rPr>
          <w:rFonts w:ascii="Cambria" w:eastAsia="Cambria" w:hAnsi="Cambria"/>
          <w:color w:val="3366FF"/>
          <w:spacing w:val="3"/>
          <w:sz w:val="39"/>
          <w:lang w:val="nl-NL"/>
        </w:rPr>
      </w:pPr>
      <w:r>
        <w:rPr>
          <w:rFonts w:ascii="Cambria" w:eastAsia="Cambria" w:hAnsi="Cambria"/>
          <w:color w:val="3366FF"/>
          <w:spacing w:val="3"/>
          <w:sz w:val="39"/>
          <w:lang w:val="nl-NL"/>
        </w:rPr>
        <w:t xml:space="preserve">Huishoudelijk Reglement </w:t>
      </w:r>
      <w:proofErr w:type="spellStart"/>
      <w:r>
        <w:rPr>
          <w:rFonts w:ascii="Cambria" w:eastAsia="Cambria" w:hAnsi="Cambria"/>
          <w:color w:val="3366FF"/>
          <w:spacing w:val="3"/>
          <w:sz w:val="39"/>
          <w:lang w:val="nl-NL"/>
        </w:rPr>
        <w:t>SterAllures</w:t>
      </w:r>
      <w:proofErr w:type="spellEnd"/>
    </w:p>
    <w:p w14:paraId="0DE97276" w14:textId="77777777" w:rsidR="002D1BFF" w:rsidRDefault="002D1BFF" w:rsidP="002D1BFF">
      <w:pPr>
        <w:spacing w:before="47" w:line="420" w:lineRule="exact"/>
        <w:jc w:val="center"/>
        <w:textAlignment w:val="baseline"/>
        <w:rPr>
          <w:rFonts w:ascii="Cambria" w:eastAsia="Cambria" w:hAnsi="Cambria"/>
          <w:color w:val="3366FF"/>
          <w:spacing w:val="-3"/>
          <w:sz w:val="39"/>
          <w:lang w:val="nl-NL"/>
        </w:rPr>
      </w:pPr>
      <w:r>
        <w:rPr>
          <w:rFonts w:ascii="Cambria" w:eastAsia="Cambria" w:hAnsi="Cambria"/>
          <w:color w:val="3366FF"/>
          <w:spacing w:val="-3"/>
          <w:sz w:val="39"/>
          <w:lang w:val="nl-NL"/>
        </w:rPr>
        <w:t>2018</w:t>
      </w:r>
    </w:p>
    <w:p w14:paraId="4FD8C872" w14:textId="77777777" w:rsidR="002D1BFF" w:rsidRPr="0039051D" w:rsidRDefault="002D1BFF" w:rsidP="002D1BFF">
      <w:pPr>
        <w:rPr>
          <w:lang w:val="nl-NL"/>
        </w:rPr>
        <w:sectPr w:rsidR="002D1BFF" w:rsidRPr="0039051D">
          <w:pgSz w:w="11904" w:h="16838"/>
          <w:pgMar w:top="5580" w:right="1986" w:bottom="5162" w:left="2458" w:header="720" w:footer="720" w:gutter="0"/>
          <w:cols w:space="708"/>
        </w:sectPr>
      </w:pPr>
    </w:p>
    <w:p w14:paraId="4A8EA45D" w14:textId="77777777" w:rsidR="002D1BFF" w:rsidRDefault="002D1BFF" w:rsidP="002D1BFF">
      <w:pPr>
        <w:spacing w:before="707" w:line="253" w:lineRule="exact"/>
        <w:textAlignment w:val="baseline"/>
        <w:rPr>
          <w:rFonts w:ascii="Cambria" w:eastAsia="Cambria" w:hAnsi="Cambria"/>
          <w:b/>
          <w:color w:val="E933D9"/>
          <w:spacing w:val="2"/>
          <w:sz w:val="24"/>
          <w:lang w:val="nl-NL"/>
        </w:rPr>
      </w:pPr>
      <w:r>
        <w:rPr>
          <w:rFonts w:ascii="Cambria" w:eastAsia="Cambria" w:hAnsi="Cambria"/>
          <w:b/>
          <w:color w:val="E933D9"/>
          <w:spacing w:val="2"/>
          <w:sz w:val="24"/>
          <w:lang w:val="nl-NL"/>
        </w:rPr>
        <w:lastRenderedPageBreak/>
        <w:t>Artikel 1: De vereniging</w:t>
      </w:r>
    </w:p>
    <w:p w14:paraId="5D4473A7" w14:textId="77777777" w:rsidR="002D1BFF" w:rsidRDefault="002D1BFF" w:rsidP="002D1BFF">
      <w:pPr>
        <w:spacing w:before="283" w:line="281" w:lineRule="exact"/>
        <w:ind w:right="1152"/>
        <w:textAlignment w:val="baseline"/>
        <w:rPr>
          <w:rFonts w:ascii="Cambria" w:eastAsia="Cambria" w:hAnsi="Cambria"/>
          <w:color w:val="000000"/>
          <w:sz w:val="24"/>
          <w:lang w:val="nl-NL"/>
        </w:rPr>
      </w:pPr>
      <w:r>
        <w:rPr>
          <w:rFonts w:ascii="Cambria" w:eastAsia="Cambria" w:hAnsi="Cambria"/>
          <w:color w:val="000000"/>
          <w:sz w:val="24"/>
          <w:lang w:val="nl-NL"/>
        </w:rPr>
        <w:t xml:space="preserve">De vereniging draagt de naam </w:t>
      </w:r>
      <w:proofErr w:type="spellStart"/>
      <w:r>
        <w:rPr>
          <w:rFonts w:ascii="Cambria" w:eastAsia="Cambria" w:hAnsi="Cambria"/>
          <w:color w:val="000000"/>
          <w:sz w:val="24"/>
          <w:lang w:val="nl-NL"/>
        </w:rPr>
        <w:t>SterAllures</w:t>
      </w:r>
      <w:proofErr w:type="spellEnd"/>
      <w:r>
        <w:rPr>
          <w:rFonts w:ascii="Cambria" w:eastAsia="Cambria" w:hAnsi="Cambria"/>
          <w:color w:val="000000"/>
          <w:sz w:val="24"/>
          <w:lang w:val="nl-NL"/>
        </w:rPr>
        <w:t xml:space="preserve"> en is opgericht op 1 mei 2003 voor onbepaalde tijd. Zij is gevestigd te Woerden.</w:t>
      </w:r>
    </w:p>
    <w:p w14:paraId="2615AEC7" w14:textId="77777777" w:rsidR="002D1BFF" w:rsidRDefault="002D1BFF" w:rsidP="002D1BFF">
      <w:pPr>
        <w:spacing w:before="308"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t>Artikel 2: Doelstelling</w:t>
      </w:r>
    </w:p>
    <w:p w14:paraId="28DECB5B" w14:textId="3F320998" w:rsidR="002D1BFF" w:rsidRDefault="002D1BFF" w:rsidP="002D1BFF">
      <w:pPr>
        <w:numPr>
          <w:ilvl w:val="0"/>
          <w:numId w:val="1"/>
        </w:numPr>
        <w:tabs>
          <w:tab w:val="clear" w:pos="360"/>
          <w:tab w:val="left" w:pos="720"/>
        </w:tabs>
        <w:spacing w:before="299" w:line="281" w:lineRule="exact"/>
        <w:ind w:right="1152" w:hanging="360"/>
        <w:textAlignment w:val="baseline"/>
        <w:rPr>
          <w:rFonts w:ascii="Cambria" w:eastAsia="Cambria" w:hAnsi="Cambria"/>
          <w:color w:val="000000"/>
          <w:sz w:val="24"/>
          <w:lang w:val="nl-NL"/>
        </w:rPr>
      </w:pPr>
      <w:proofErr w:type="spellStart"/>
      <w:r>
        <w:rPr>
          <w:rFonts w:ascii="Cambria" w:eastAsia="Cambria" w:hAnsi="Cambria"/>
          <w:color w:val="000000"/>
          <w:sz w:val="24"/>
          <w:lang w:val="nl-NL"/>
        </w:rPr>
        <w:t>SterAllures</w:t>
      </w:r>
      <w:proofErr w:type="spellEnd"/>
      <w:r>
        <w:rPr>
          <w:rFonts w:ascii="Cambria" w:eastAsia="Cambria" w:hAnsi="Cambria"/>
          <w:color w:val="000000"/>
          <w:sz w:val="24"/>
          <w:lang w:val="nl-NL"/>
        </w:rPr>
        <w:t xml:space="preserve"> heeft ten doel het beoefenen en opvoeren van amateurmusicals.</w:t>
      </w:r>
    </w:p>
    <w:p w14:paraId="062C2B58" w14:textId="77777777" w:rsidR="002D1BFF" w:rsidRDefault="002D1BFF" w:rsidP="002D1BFF">
      <w:pPr>
        <w:numPr>
          <w:ilvl w:val="0"/>
          <w:numId w:val="1"/>
        </w:numPr>
        <w:tabs>
          <w:tab w:val="clear" w:pos="360"/>
          <w:tab w:val="left" w:pos="720"/>
        </w:tabs>
        <w:spacing w:line="273" w:lineRule="exact"/>
        <w:ind w:right="144" w:hanging="360"/>
        <w:jc w:val="both"/>
        <w:textAlignment w:val="baseline"/>
        <w:rPr>
          <w:rFonts w:ascii="Cambria" w:eastAsia="Cambria" w:hAnsi="Cambria"/>
          <w:color w:val="000000"/>
          <w:sz w:val="24"/>
          <w:lang w:val="nl-NL"/>
        </w:rPr>
      </w:pPr>
      <w:r>
        <w:rPr>
          <w:rFonts w:ascii="Cambria" w:eastAsia="Cambria" w:hAnsi="Cambria"/>
          <w:color w:val="000000"/>
          <w:sz w:val="24"/>
          <w:lang w:val="nl-NL"/>
        </w:rPr>
        <w:t>De vereniging wil dit doel bereiken door alle geëigende en wettige middelen die aan het doel bevorderlijk zijn, in het bijzonder door:</w:t>
      </w:r>
    </w:p>
    <w:p w14:paraId="678774CE" w14:textId="77777777" w:rsidR="002D1BFF" w:rsidRDefault="002D1BFF" w:rsidP="002D1BFF">
      <w:pPr>
        <w:numPr>
          <w:ilvl w:val="0"/>
          <w:numId w:val="2"/>
        </w:numPr>
        <w:tabs>
          <w:tab w:val="clear" w:pos="360"/>
          <w:tab w:val="left" w:pos="1080"/>
        </w:tabs>
        <w:spacing w:before="14" w:line="281" w:lineRule="exact"/>
        <w:ind w:left="1080" w:right="360" w:hanging="360"/>
        <w:textAlignment w:val="baseline"/>
        <w:rPr>
          <w:rFonts w:ascii="Cambria" w:eastAsia="Cambria" w:hAnsi="Cambria"/>
          <w:color w:val="000000"/>
          <w:sz w:val="24"/>
          <w:lang w:val="nl-NL"/>
        </w:rPr>
      </w:pPr>
      <w:r>
        <w:rPr>
          <w:rFonts w:ascii="Cambria" w:eastAsia="Cambria" w:hAnsi="Cambria"/>
          <w:color w:val="000000"/>
          <w:sz w:val="24"/>
          <w:lang w:val="nl-NL"/>
        </w:rPr>
        <w:t>Ieder jaar een aantal musicalvoorstellingen te geven die een breed publiek aanspreken en kwalitatief hoogwaardig zijn;</w:t>
      </w:r>
    </w:p>
    <w:p w14:paraId="5298F89F" w14:textId="05B80BEE" w:rsidR="002D1BFF" w:rsidRDefault="002D1BFF" w:rsidP="002D1BFF">
      <w:pPr>
        <w:numPr>
          <w:ilvl w:val="0"/>
          <w:numId w:val="2"/>
        </w:numPr>
        <w:tabs>
          <w:tab w:val="clear" w:pos="360"/>
          <w:tab w:val="left" w:pos="1080"/>
        </w:tabs>
        <w:spacing w:before="13" w:line="281" w:lineRule="exact"/>
        <w:ind w:left="1080" w:hanging="360"/>
        <w:jc w:val="both"/>
        <w:textAlignment w:val="baseline"/>
        <w:rPr>
          <w:rFonts w:ascii="Cambria" w:eastAsia="Cambria" w:hAnsi="Cambria"/>
          <w:color w:val="000000"/>
          <w:sz w:val="24"/>
          <w:lang w:val="nl-NL"/>
        </w:rPr>
      </w:pPr>
      <w:r>
        <w:rPr>
          <w:rFonts w:ascii="Cambria" w:eastAsia="Cambria" w:hAnsi="Cambria"/>
          <w:color w:val="000000"/>
          <w:sz w:val="24"/>
          <w:lang w:val="nl-NL"/>
        </w:rPr>
        <w:t>Oefening van de leden te verzorgen op het gebied van acteren, zang en dans;</w:t>
      </w:r>
    </w:p>
    <w:p w14:paraId="5186DA48" w14:textId="77777777" w:rsidR="002D1BFF" w:rsidRDefault="002D1BFF" w:rsidP="002D1BFF">
      <w:pPr>
        <w:numPr>
          <w:ilvl w:val="0"/>
          <w:numId w:val="2"/>
        </w:numPr>
        <w:tabs>
          <w:tab w:val="clear" w:pos="360"/>
          <w:tab w:val="left" w:pos="1080"/>
        </w:tabs>
        <w:spacing w:before="15" w:line="281" w:lineRule="exact"/>
        <w:ind w:left="1080" w:right="72" w:hanging="360"/>
        <w:textAlignment w:val="baseline"/>
        <w:rPr>
          <w:rFonts w:ascii="Cambria" w:eastAsia="Cambria" w:hAnsi="Cambria"/>
          <w:color w:val="000000"/>
          <w:sz w:val="24"/>
          <w:lang w:val="nl-NL"/>
        </w:rPr>
      </w:pPr>
      <w:r>
        <w:rPr>
          <w:rFonts w:ascii="Cambria" w:eastAsia="Cambria" w:hAnsi="Cambria"/>
          <w:color w:val="000000"/>
          <w:sz w:val="24"/>
          <w:lang w:val="nl-NL"/>
        </w:rPr>
        <w:t>Het onderhouden van contacten met organisaties en instellingen die voor het realiseren van de doelstellingen gewenst en noodzakelijk zijn;</w:t>
      </w:r>
    </w:p>
    <w:p w14:paraId="3D70D2EC" w14:textId="77777777" w:rsidR="002D1BFF" w:rsidRDefault="002D1BFF" w:rsidP="002D1BFF">
      <w:pPr>
        <w:spacing w:before="308"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t>Artikel 3: Huishoudelijk reglement</w:t>
      </w:r>
    </w:p>
    <w:p w14:paraId="2C588E9D" w14:textId="77777777" w:rsidR="002D1BFF" w:rsidRDefault="002D1BFF" w:rsidP="002D1BFF">
      <w:pPr>
        <w:numPr>
          <w:ilvl w:val="0"/>
          <w:numId w:val="3"/>
        </w:numPr>
        <w:tabs>
          <w:tab w:val="clear" w:pos="360"/>
          <w:tab w:val="left" w:pos="720"/>
        </w:tabs>
        <w:spacing w:before="314" w:line="253"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De algemene vergadering stelt het huishoudelijk reglement vast.</w:t>
      </w:r>
    </w:p>
    <w:p w14:paraId="5C63DF92" w14:textId="77777777" w:rsidR="002D1BFF" w:rsidRDefault="002D1BFF" w:rsidP="002D1BFF">
      <w:pPr>
        <w:numPr>
          <w:ilvl w:val="0"/>
          <w:numId w:val="3"/>
        </w:numPr>
        <w:tabs>
          <w:tab w:val="clear" w:pos="360"/>
          <w:tab w:val="left" w:pos="720"/>
        </w:tabs>
        <w:spacing w:before="7" w:line="276" w:lineRule="exact"/>
        <w:ind w:hanging="360"/>
        <w:textAlignment w:val="baseline"/>
        <w:rPr>
          <w:rFonts w:eastAsia="Times New Roman"/>
          <w:color w:val="000000"/>
          <w:sz w:val="24"/>
          <w:lang w:val="nl-NL"/>
        </w:rPr>
      </w:pPr>
      <w:r>
        <w:rPr>
          <w:rFonts w:eastAsia="Times New Roman"/>
          <w:color w:val="000000"/>
          <w:sz w:val="24"/>
          <w:lang w:val="nl-NL"/>
        </w:rPr>
        <w:t>Het huishoudelijk reglement mag niet in strijd zijn met de wet noch met de statuten.</w:t>
      </w:r>
    </w:p>
    <w:p w14:paraId="7E84C944" w14:textId="3A084DB1" w:rsidR="002D1BFF" w:rsidRDefault="002D1BFF" w:rsidP="002D1BFF">
      <w:pPr>
        <w:numPr>
          <w:ilvl w:val="0"/>
          <w:numId w:val="3"/>
        </w:numPr>
        <w:tabs>
          <w:tab w:val="clear" w:pos="360"/>
          <w:tab w:val="left" w:pos="720"/>
        </w:tabs>
        <w:spacing w:line="276" w:lineRule="exact"/>
        <w:ind w:hanging="360"/>
        <w:jc w:val="both"/>
        <w:textAlignment w:val="baseline"/>
        <w:rPr>
          <w:rFonts w:eastAsia="Times New Roman"/>
          <w:color w:val="000000"/>
          <w:sz w:val="24"/>
          <w:lang w:val="nl-NL"/>
        </w:rPr>
      </w:pPr>
      <w:r>
        <w:rPr>
          <w:rFonts w:eastAsia="Times New Roman"/>
          <w:color w:val="000000"/>
          <w:sz w:val="24"/>
          <w:lang w:val="nl-NL"/>
        </w:rPr>
        <w:t xml:space="preserve">Wijziging van het huishoudelijk reglement kan geschieden bij besluit van de </w:t>
      </w:r>
      <w:r w:rsidR="00E47357">
        <w:rPr>
          <w:rFonts w:eastAsia="Times New Roman"/>
          <w:color w:val="000000"/>
          <w:sz w:val="24"/>
          <w:lang w:val="nl-NL"/>
        </w:rPr>
        <w:t>A</w:t>
      </w:r>
      <w:r>
        <w:rPr>
          <w:rFonts w:eastAsia="Times New Roman"/>
          <w:color w:val="000000"/>
          <w:sz w:val="24"/>
          <w:lang w:val="nl-NL"/>
        </w:rPr>
        <w:t xml:space="preserve">lgemene </w:t>
      </w:r>
      <w:r w:rsidR="00E47357">
        <w:rPr>
          <w:rFonts w:eastAsia="Times New Roman"/>
          <w:color w:val="000000"/>
          <w:sz w:val="24"/>
          <w:lang w:val="nl-NL"/>
        </w:rPr>
        <w:t>Leden V</w:t>
      </w:r>
      <w:r>
        <w:rPr>
          <w:rFonts w:eastAsia="Times New Roman"/>
          <w:color w:val="000000"/>
          <w:sz w:val="24"/>
          <w:lang w:val="nl-NL"/>
        </w:rPr>
        <w:t>ergadering.</w:t>
      </w:r>
    </w:p>
    <w:p w14:paraId="472A1EC1" w14:textId="77777777" w:rsidR="002D1BFF" w:rsidRDefault="002D1BFF" w:rsidP="002D1BFF">
      <w:pPr>
        <w:numPr>
          <w:ilvl w:val="0"/>
          <w:numId w:val="3"/>
        </w:numPr>
        <w:tabs>
          <w:tab w:val="clear" w:pos="360"/>
          <w:tab w:val="left" w:pos="720"/>
        </w:tabs>
        <w:spacing w:line="276" w:lineRule="exact"/>
        <w:ind w:hanging="360"/>
        <w:jc w:val="both"/>
        <w:textAlignment w:val="baseline"/>
        <w:rPr>
          <w:rFonts w:eastAsia="Times New Roman"/>
          <w:color w:val="000000"/>
          <w:sz w:val="24"/>
          <w:lang w:val="nl-NL"/>
        </w:rPr>
      </w:pPr>
      <w:r>
        <w:rPr>
          <w:rFonts w:eastAsia="Times New Roman"/>
          <w:color w:val="000000"/>
          <w:sz w:val="24"/>
          <w:lang w:val="nl-NL"/>
        </w:rPr>
        <w:t xml:space="preserve">Een besluit tot wijziging van het huishoudelijk reglement behoeft een meerderheid van tenminste </w:t>
      </w:r>
      <w:proofErr w:type="spellStart"/>
      <w:r>
        <w:rPr>
          <w:rFonts w:eastAsia="Times New Roman"/>
          <w:color w:val="000000"/>
          <w:sz w:val="24"/>
          <w:lang w:val="nl-NL"/>
        </w:rPr>
        <w:t>tweederde</w:t>
      </w:r>
      <w:proofErr w:type="spellEnd"/>
      <w:r>
        <w:rPr>
          <w:rFonts w:eastAsia="Times New Roman"/>
          <w:color w:val="000000"/>
          <w:sz w:val="24"/>
          <w:lang w:val="nl-NL"/>
        </w:rPr>
        <w:t xml:space="preserve"> van de uitgebrachte stemmen.</w:t>
      </w:r>
    </w:p>
    <w:p w14:paraId="35EA9F11" w14:textId="77777777" w:rsidR="002D1BFF" w:rsidRDefault="002D1BFF" w:rsidP="002D1BFF">
      <w:pPr>
        <w:numPr>
          <w:ilvl w:val="0"/>
          <w:numId w:val="3"/>
        </w:numPr>
        <w:tabs>
          <w:tab w:val="clear" w:pos="360"/>
          <w:tab w:val="left" w:pos="720"/>
        </w:tabs>
        <w:spacing w:before="8" w:line="276" w:lineRule="exact"/>
        <w:ind w:hanging="360"/>
        <w:jc w:val="both"/>
        <w:textAlignment w:val="baseline"/>
        <w:rPr>
          <w:rFonts w:eastAsia="Times New Roman"/>
          <w:color w:val="000000"/>
          <w:sz w:val="24"/>
          <w:lang w:val="nl-NL"/>
        </w:rPr>
      </w:pPr>
      <w:r>
        <w:rPr>
          <w:rFonts w:eastAsia="Times New Roman"/>
          <w:color w:val="000000"/>
          <w:sz w:val="24"/>
          <w:lang w:val="nl-NL"/>
        </w:rPr>
        <w:t>De wijziging treedt pas in werking nadat het bestuur deze heeft goedgekeurd.</w:t>
      </w:r>
    </w:p>
    <w:p w14:paraId="04E5178F" w14:textId="77777777" w:rsidR="002D1BFF" w:rsidRDefault="002D1BFF" w:rsidP="002D1BFF">
      <w:pPr>
        <w:numPr>
          <w:ilvl w:val="0"/>
          <w:numId w:val="3"/>
        </w:numPr>
        <w:tabs>
          <w:tab w:val="clear" w:pos="360"/>
          <w:tab w:val="left" w:pos="720"/>
        </w:tabs>
        <w:spacing w:line="275" w:lineRule="exact"/>
        <w:ind w:right="144" w:hanging="360"/>
        <w:jc w:val="both"/>
        <w:textAlignment w:val="baseline"/>
        <w:rPr>
          <w:rFonts w:ascii="Cambria" w:eastAsia="Cambria" w:hAnsi="Cambria"/>
          <w:color w:val="000000"/>
          <w:sz w:val="24"/>
          <w:lang w:val="nl-NL"/>
        </w:rPr>
      </w:pPr>
      <w:r>
        <w:rPr>
          <w:rFonts w:ascii="Cambria" w:eastAsia="Cambria" w:hAnsi="Cambria"/>
          <w:color w:val="000000"/>
          <w:sz w:val="24"/>
          <w:lang w:val="nl-NL"/>
        </w:rPr>
        <w:t>In alle gevallen waarin de statuten of het huishoudelijk reglement niet voorzien, beslist het bestuur.</w:t>
      </w:r>
    </w:p>
    <w:p w14:paraId="63C58E42" w14:textId="77777777" w:rsidR="002D1BFF" w:rsidRDefault="002D1BFF" w:rsidP="002D1BFF">
      <w:pPr>
        <w:spacing w:before="310"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t>Artikel 4: Lidmaatschap</w:t>
      </w:r>
    </w:p>
    <w:p w14:paraId="2CEF547E" w14:textId="6B994A4E" w:rsidR="002D1BFF" w:rsidRDefault="002D1BFF" w:rsidP="002D1BFF">
      <w:pPr>
        <w:numPr>
          <w:ilvl w:val="0"/>
          <w:numId w:val="4"/>
        </w:numPr>
        <w:tabs>
          <w:tab w:val="clear" w:pos="360"/>
          <w:tab w:val="left" w:pos="720"/>
        </w:tabs>
        <w:spacing w:before="280" w:line="281" w:lineRule="exact"/>
        <w:ind w:right="144" w:hanging="360"/>
        <w:jc w:val="both"/>
        <w:textAlignment w:val="baseline"/>
        <w:rPr>
          <w:rFonts w:ascii="Cambria" w:eastAsia="Cambria" w:hAnsi="Cambria"/>
          <w:color w:val="000000"/>
          <w:sz w:val="24"/>
          <w:lang w:val="nl-NL"/>
        </w:rPr>
      </w:pPr>
      <w:r>
        <w:rPr>
          <w:rFonts w:ascii="Cambria" w:eastAsia="Cambria" w:hAnsi="Cambria"/>
          <w:color w:val="000000"/>
          <w:sz w:val="24"/>
          <w:lang w:val="nl-NL"/>
        </w:rPr>
        <w:t xml:space="preserve">Het lidmaatschap staat open voor personen vanaf 16 jaar. Een verzoek om lid te worden dient schriftelijk of persoonlijk bij de secretaris van het bestuur </w:t>
      </w:r>
      <w:r w:rsidR="00E47357">
        <w:rPr>
          <w:rFonts w:ascii="Cambria" w:eastAsia="Cambria" w:hAnsi="Cambria"/>
          <w:color w:val="000000"/>
          <w:sz w:val="24"/>
          <w:lang w:val="nl-NL"/>
        </w:rPr>
        <w:t xml:space="preserve">te </w:t>
      </w:r>
      <w:r>
        <w:rPr>
          <w:rFonts w:ascii="Cambria" w:eastAsia="Cambria" w:hAnsi="Cambria"/>
          <w:color w:val="000000"/>
          <w:sz w:val="24"/>
          <w:lang w:val="nl-NL"/>
        </w:rPr>
        <w:t>worden ingediend.</w:t>
      </w:r>
    </w:p>
    <w:p w14:paraId="7489296E" w14:textId="77777777" w:rsidR="002D1BFF" w:rsidRDefault="002D1BFF" w:rsidP="002D1BFF">
      <w:pPr>
        <w:numPr>
          <w:ilvl w:val="0"/>
          <w:numId w:val="4"/>
        </w:numPr>
        <w:tabs>
          <w:tab w:val="clear" w:pos="360"/>
          <w:tab w:val="left" w:pos="720"/>
        </w:tabs>
        <w:spacing w:before="4" w:line="281" w:lineRule="exact"/>
        <w:ind w:right="648" w:hanging="360"/>
        <w:textAlignment w:val="baseline"/>
        <w:rPr>
          <w:rFonts w:ascii="Cambria" w:eastAsia="Cambria" w:hAnsi="Cambria"/>
          <w:color w:val="000000"/>
          <w:sz w:val="24"/>
          <w:lang w:val="nl-NL"/>
        </w:rPr>
      </w:pPr>
      <w:r>
        <w:rPr>
          <w:rFonts w:ascii="Cambria" w:eastAsia="Cambria" w:hAnsi="Cambria"/>
          <w:color w:val="000000"/>
          <w:sz w:val="24"/>
          <w:lang w:val="nl-NL"/>
        </w:rPr>
        <w:t>Een verzoek om lid te worden kan uitsluitend ingediend worden nadat men minimaal één repetitie heeft bijgewoond.</w:t>
      </w:r>
    </w:p>
    <w:p w14:paraId="4D0761FD" w14:textId="77777777" w:rsidR="002D1BFF" w:rsidRDefault="002D1BFF" w:rsidP="002D1BFF">
      <w:pPr>
        <w:numPr>
          <w:ilvl w:val="0"/>
          <w:numId w:val="4"/>
        </w:numPr>
        <w:tabs>
          <w:tab w:val="clear" w:pos="360"/>
          <w:tab w:val="left" w:pos="720"/>
        </w:tabs>
        <w:spacing w:before="14" w:line="281"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Kandidaat</w:t>
      </w:r>
      <w:r>
        <w:rPr>
          <w:rFonts w:eastAsia="Times New Roman"/>
          <w:color w:val="000000"/>
          <w:sz w:val="27"/>
          <w:lang w:val="nl-NL"/>
        </w:rPr>
        <w:t>-</w:t>
      </w:r>
      <w:r>
        <w:rPr>
          <w:rFonts w:ascii="Cambria" w:eastAsia="Cambria" w:hAnsi="Cambria"/>
          <w:color w:val="000000"/>
          <w:sz w:val="24"/>
          <w:lang w:val="nl-NL"/>
        </w:rPr>
        <w:t>leden kunnen maximaal vier repetities vrijblijvend bijwonen.</w:t>
      </w:r>
    </w:p>
    <w:p w14:paraId="2F46F8A9" w14:textId="77777777" w:rsidR="002D1BFF" w:rsidRDefault="002D1BFF" w:rsidP="002D1BFF">
      <w:pPr>
        <w:numPr>
          <w:ilvl w:val="0"/>
          <w:numId w:val="4"/>
        </w:numPr>
        <w:tabs>
          <w:tab w:val="clear" w:pos="360"/>
          <w:tab w:val="left" w:pos="720"/>
        </w:tabs>
        <w:spacing w:before="14" w:line="253"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Het bestuur beslist omtrent de toelating van het lid.</w:t>
      </w:r>
    </w:p>
    <w:p w14:paraId="50BE2563" w14:textId="75290413" w:rsidR="002D1BFF" w:rsidRDefault="002D1BFF" w:rsidP="002D1BFF">
      <w:pPr>
        <w:numPr>
          <w:ilvl w:val="0"/>
          <w:numId w:val="4"/>
        </w:numPr>
        <w:tabs>
          <w:tab w:val="clear" w:pos="360"/>
          <w:tab w:val="left" w:pos="720"/>
        </w:tabs>
        <w:spacing w:line="280" w:lineRule="exact"/>
        <w:ind w:right="144" w:hanging="360"/>
        <w:jc w:val="both"/>
        <w:textAlignment w:val="baseline"/>
        <w:rPr>
          <w:rFonts w:ascii="Cambria" w:eastAsia="Cambria" w:hAnsi="Cambria"/>
          <w:color w:val="000000"/>
          <w:sz w:val="24"/>
          <w:lang w:val="nl-NL"/>
        </w:rPr>
      </w:pPr>
      <w:r>
        <w:rPr>
          <w:rFonts w:ascii="Cambria" w:eastAsia="Cambria" w:hAnsi="Cambria"/>
          <w:color w:val="000000"/>
          <w:sz w:val="24"/>
          <w:lang w:val="nl-NL"/>
        </w:rPr>
        <w:t xml:space="preserve">Indien het bestuur de toelating afwijst, dan kan de </w:t>
      </w:r>
      <w:r w:rsidR="00E47357">
        <w:rPr>
          <w:rFonts w:ascii="Cambria" w:eastAsia="Cambria" w:hAnsi="Cambria"/>
          <w:color w:val="000000"/>
          <w:sz w:val="24"/>
          <w:lang w:val="nl-NL"/>
        </w:rPr>
        <w:t>A</w:t>
      </w:r>
      <w:r>
        <w:rPr>
          <w:rFonts w:ascii="Cambria" w:eastAsia="Cambria" w:hAnsi="Cambria"/>
          <w:color w:val="000000"/>
          <w:sz w:val="24"/>
          <w:lang w:val="nl-NL"/>
        </w:rPr>
        <w:t xml:space="preserve">lgemene </w:t>
      </w:r>
      <w:r w:rsidR="00E47357">
        <w:rPr>
          <w:rFonts w:ascii="Cambria" w:eastAsia="Cambria" w:hAnsi="Cambria"/>
          <w:color w:val="000000"/>
          <w:sz w:val="24"/>
          <w:lang w:val="nl-NL"/>
        </w:rPr>
        <w:t>Leden V</w:t>
      </w:r>
      <w:r>
        <w:rPr>
          <w:rFonts w:ascii="Cambria" w:eastAsia="Cambria" w:hAnsi="Cambria"/>
          <w:color w:val="000000"/>
          <w:sz w:val="24"/>
          <w:lang w:val="nl-NL"/>
        </w:rPr>
        <w:t>ergadering alsnog tot toelating besluiten.</w:t>
      </w:r>
    </w:p>
    <w:p w14:paraId="29AD376F" w14:textId="55B3212F" w:rsidR="002D1BFF" w:rsidRDefault="002D1BFF" w:rsidP="002D1BFF">
      <w:pPr>
        <w:numPr>
          <w:ilvl w:val="0"/>
          <w:numId w:val="4"/>
        </w:numPr>
        <w:tabs>
          <w:tab w:val="clear" w:pos="360"/>
          <w:tab w:val="left" w:pos="720"/>
        </w:tabs>
        <w:spacing w:before="31" w:line="253" w:lineRule="exact"/>
        <w:ind w:hanging="360"/>
        <w:jc w:val="both"/>
        <w:textAlignment w:val="baseline"/>
        <w:rPr>
          <w:rFonts w:ascii="Cambria" w:eastAsia="Cambria" w:hAnsi="Cambria"/>
          <w:color w:val="000000"/>
          <w:sz w:val="24"/>
          <w:lang w:val="nl-NL"/>
        </w:rPr>
      </w:pPr>
      <w:r>
        <w:rPr>
          <w:rFonts w:ascii="Cambria" w:eastAsia="Cambria" w:hAnsi="Cambria"/>
          <w:color w:val="000000"/>
          <w:sz w:val="24"/>
          <w:lang w:val="nl-NL"/>
        </w:rPr>
        <w:t xml:space="preserve">Het lidmaatschap loopt van </w:t>
      </w:r>
      <w:r w:rsidR="00E47357">
        <w:rPr>
          <w:rFonts w:ascii="Cambria" w:eastAsia="Cambria" w:hAnsi="Cambria"/>
          <w:color w:val="000000"/>
          <w:sz w:val="24"/>
          <w:lang w:val="nl-NL"/>
        </w:rPr>
        <w:t xml:space="preserve">1 </w:t>
      </w:r>
      <w:r>
        <w:rPr>
          <w:rFonts w:ascii="Cambria" w:eastAsia="Cambria" w:hAnsi="Cambria"/>
          <w:color w:val="000000"/>
          <w:sz w:val="24"/>
          <w:lang w:val="nl-NL"/>
        </w:rPr>
        <w:t xml:space="preserve">april t/m </w:t>
      </w:r>
      <w:r w:rsidR="00E47357">
        <w:rPr>
          <w:rFonts w:ascii="Cambria" w:eastAsia="Cambria" w:hAnsi="Cambria"/>
          <w:color w:val="000000"/>
          <w:sz w:val="24"/>
          <w:lang w:val="nl-NL"/>
        </w:rPr>
        <w:t xml:space="preserve">31 </w:t>
      </w:r>
      <w:r>
        <w:rPr>
          <w:rFonts w:ascii="Cambria" w:eastAsia="Cambria" w:hAnsi="Cambria"/>
          <w:color w:val="000000"/>
          <w:sz w:val="24"/>
          <w:lang w:val="nl-NL"/>
        </w:rPr>
        <w:t>maart (het verenigingsjaar)</w:t>
      </w:r>
    </w:p>
    <w:p w14:paraId="75346973" w14:textId="29A11CB2" w:rsidR="002D1BFF" w:rsidRDefault="002D1BFF" w:rsidP="002D1BFF">
      <w:pPr>
        <w:numPr>
          <w:ilvl w:val="0"/>
          <w:numId w:val="4"/>
        </w:numPr>
        <w:tabs>
          <w:tab w:val="clear" w:pos="360"/>
          <w:tab w:val="left" w:pos="720"/>
        </w:tabs>
        <w:spacing w:line="280" w:lineRule="exact"/>
        <w:ind w:right="288" w:hanging="360"/>
        <w:jc w:val="both"/>
        <w:textAlignment w:val="baseline"/>
        <w:rPr>
          <w:rFonts w:ascii="Cambria" w:eastAsia="Cambria" w:hAnsi="Cambria"/>
          <w:color w:val="000000"/>
          <w:sz w:val="24"/>
          <w:lang w:val="nl-NL"/>
        </w:rPr>
      </w:pPr>
    </w:p>
    <w:p w14:paraId="76BE4F98" w14:textId="5A881C2C" w:rsidR="002D1BFF" w:rsidRDefault="002D1BFF" w:rsidP="00DC773A">
      <w:pPr>
        <w:tabs>
          <w:tab w:val="left" w:pos="360"/>
          <w:tab w:val="left" w:pos="720"/>
        </w:tabs>
        <w:spacing w:after="599" w:line="281" w:lineRule="exact"/>
        <w:ind w:left="360" w:right="1296"/>
        <w:textAlignment w:val="baseline"/>
        <w:rPr>
          <w:rFonts w:ascii="Cambria" w:eastAsia="Cambria" w:hAnsi="Cambria"/>
          <w:color w:val="000000"/>
          <w:sz w:val="24"/>
          <w:lang w:val="nl-NL"/>
        </w:rPr>
      </w:pPr>
      <w:r>
        <w:rPr>
          <w:rFonts w:ascii="Cambria" w:eastAsia="Cambria" w:hAnsi="Cambria"/>
          <w:color w:val="000000"/>
          <w:sz w:val="24"/>
          <w:lang w:val="nl-NL"/>
        </w:rPr>
        <w:t>Opzegging dient schriftelijk te gebeuren en met inachtneming van de opzegtermijn van twee maanden.</w:t>
      </w:r>
      <w:r w:rsidR="00E47357">
        <w:rPr>
          <w:rFonts w:ascii="Cambria" w:eastAsia="Cambria" w:hAnsi="Cambria"/>
          <w:color w:val="000000"/>
          <w:sz w:val="24"/>
          <w:lang w:val="nl-NL"/>
        </w:rPr>
        <w:t xml:space="preserve"> </w:t>
      </w:r>
    </w:p>
    <w:p w14:paraId="07AAD34D" w14:textId="77777777" w:rsidR="002D1BFF" w:rsidRPr="002D1BFF" w:rsidRDefault="002D1BFF" w:rsidP="002D1BFF">
      <w:pPr>
        <w:spacing w:before="707" w:line="253" w:lineRule="exact"/>
        <w:textAlignment w:val="baseline"/>
        <w:rPr>
          <w:rFonts w:ascii="Cambria" w:eastAsia="Cambria" w:hAnsi="Cambria"/>
          <w:b/>
          <w:color w:val="E933D9"/>
          <w:sz w:val="24"/>
          <w:lang w:val="nl-NL"/>
        </w:rPr>
      </w:pPr>
      <w:r w:rsidRPr="002D1BFF">
        <w:rPr>
          <w:rFonts w:ascii="Cambria" w:eastAsia="Cambria" w:hAnsi="Cambria"/>
          <w:b/>
          <w:color w:val="E933D9"/>
          <w:sz w:val="24"/>
          <w:lang w:val="nl-NL"/>
        </w:rPr>
        <w:lastRenderedPageBreak/>
        <w:t>Artikel 5: Verplichtingen</w:t>
      </w:r>
    </w:p>
    <w:p w14:paraId="3F78E50C" w14:textId="77777777" w:rsidR="002D1BFF" w:rsidRPr="002D1BFF" w:rsidRDefault="002D1BFF" w:rsidP="002D1BFF">
      <w:pPr>
        <w:spacing w:before="292" w:line="276" w:lineRule="exact"/>
        <w:ind w:left="720" w:right="144"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 xml:space="preserve">1. </w:t>
      </w:r>
      <w:r w:rsidRPr="002D1BFF">
        <w:rPr>
          <w:rFonts w:eastAsia="Times New Roman"/>
          <w:color w:val="000000"/>
          <w:sz w:val="24"/>
          <w:lang w:val="nl-NL"/>
        </w:rPr>
        <w:t>Elk lid is verplicht zich te houden aan de statuten, het huishoudelijk reglement en de bestuursbesluiten. Dit geldt eveneens voor vrijwilligers (waaronder ook gastspelers) gedurende de tijd dat ze voor de vereniging actief zijn. Leden en vrijwilligers kunnen hierop ook aangesproken worden.</w:t>
      </w:r>
    </w:p>
    <w:p w14:paraId="1BF7E06B" w14:textId="77777777" w:rsidR="002D1BFF" w:rsidRPr="002D1BFF" w:rsidRDefault="002D1BFF" w:rsidP="002D1BFF">
      <w:pPr>
        <w:spacing w:line="278" w:lineRule="exact"/>
        <w:ind w:left="720" w:right="576"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2. Voorafgaand aan de rolverdeling voor een nieuwe musical dienen alle leden kenbaar te maken of ze wel of niet meedoen.</w:t>
      </w:r>
    </w:p>
    <w:p w14:paraId="0F69214C" w14:textId="77777777" w:rsidR="002D1BFF" w:rsidRPr="002D1BFF" w:rsidRDefault="002D1BFF" w:rsidP="002D1BFF">
      <w:pPr>
        <w:spacing w:before="9" w:line="277" w:lineRule="exact"/>
        <w:ind w:left="720" w:right="144"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 xml:space="preserve">3. </w:t>
      </w:r>
      <w:r w:rsidRPr="002D1BFF">
        <w:rPr>
          <w:rFonts w:eastAsia="Times New Roman"/>
          <w:color w:val="000000"/>
          <w:sz w:val="24"/>
          <w:lang w:val="nl-NL"/>
        </w:rPr>
        <w:t>Leden die meedoen aan een musical (‘spelende leden’) verplichten zich om zo goed als mogelijk tijd vrij te maken voor de volgende activiteiten die binnen de vereniging plaatsvinden:</w:t>
      </w:r>
    </w:p>
    <w:p w14:paraId="4F2F0B78" w14:textId="77777777" w:rsidR="002D1BFF" w:rsidRPr="002D1BFF" w:rsidRDefault="002D1BFF" w:rsidP="002D1BFF">
      <w:pPr>
        <w:numPr>
          <w:ilvl w:val="0"/>
          <w:numId w:val="5"/>
        </w:numPr>
        <w:tabs>
          <w:tab w:val="clear" w:pos="360"/>
          <w:tab w:val="left" w:pos="1440"/>
        </w:tabs>
        <w:spacing w:before="21" w:line="253" w:lineRule="exact"/>
        <w:ind w:left="1080"/>
        <w:textAlignment w:val="baseline"/>
        <w:rPr>
          <w:rFonts w:ascii="Cambria" w:eastAsia="Cambria" w:hAnsi="Cambria"/>
          <w:color w:val="000000"/>
          <w:sz w:val="24"/>
          <w:lang w:val="nl-NL"/>
        </w:rPr>
      </w:pPr>
      <w:r w:rsidRPr="002D1BFF">
        <w:rPr>
          <w:rFonts w:ascii="Cambria" w:eastAsia="Cambria" w:hAnsi="Cambria"/>
          <w:color w:val="000000"/>
          <w:sz w:val="24"/>
          <w:lang w:val="nl-NL"/>
        </w:rPr>
        <w:t>De repetities en de voorbereiding daarop</w:t>
      </w:r>
    </w:p>
    <w:p w14:paraId="5AD7D089" w14:textId="77777777" w:rsidR="002D1BFF" w:rsidRPr="002D1BFF" w:rsidRDefault="002D1BFF" w:rsidP="002D1BFF">
      <w:pPr>
        <w:numPr>
          <w:ilvl w:val="0"/>
          <w:numId w:val="5"/>
        </w:numPr>
        <w:tabs>
          <w:tab w:val="clear" w:pos="360"/>
          <w:tab w:val="left" w:pos="1440"/>
        </w:tabs>
        <w:spacing w:before="26" w:line="252" w:lineRule="exact"/>
        <w:ind w:left="1080"/>
        <w:textAlignment w:val="baseline"/>
        <w:rPr>
          <w:rFonts w:ascii="Cambria" w:eastAsia="Cambria" w:hAnsi="Cambria"/>
          <w:color w:val="000000"/>
          <w:sz w:val="24"/>
          <w:lang w:val="nl-NL"/>
        </w:rPr>
      </w:pPr>
      <w:r w:rsidRPr="002D1BFF">
        <w:rPr>
          <w:rFonts w:ascii="Cambria" w:eastAsia="Cambria" w:hAnsi="Cambria"/>
          <w:color w:val="000000"/>
          <w:sz w:val="24"/>
          <w:lang w:val="nl-NL"/>
        </w:rPr>
        <w:t>Het uitvoeringsweekend in maart</w:t>
      </w:r>
    </w:p>
    <w:p w14:paraId="2467FEB9" w14:textId="77777777" w:rsidR="002D1BFF" w:rsidRPr="002D1BFF" w:rsidRDefault="002D1BFF" w:rsidP="002D1BFF">
      <w:pPr>
        <w:numPr>
          <w:ilvl w:val="0"/>
          <w:numId w:val="5"/>
        </w:numPr>
        <w:tabs>
          <w:tab w:val="clear" w:pos="360"/>
          <w:tab w:val="left" w:pos="1440"/>
        </w:tabs>
        <w:spacing w:before="31" w:line="253" w:lineRule="exact"/>
        <w:ind w:left="1080"/>
        <w:textAlignment w:val="baseline"/>
        <w:rPr>
          <w:rFonts w:ascii="Cambria" w:eastAsia="Cambria" w:hAnsi="Cambria"/>
          <w:color w:val="000000"/>
          <w:sz w:val="24"/>
          <w:lang w:val="nl-NL"/>
        </w:rPr>
      </w:pPr>
      <w:r w:rsidRPr="002D1BFF">
        <w:rPr>
          <w:rFonts w:ascii="Cambria" w:eastAsia="Cambria" w:hAnsi="Cambria"/>
          <w:color w:val="000000"/>
          <w:sz w:val="24"/>
          <w:lang w:val="nl-NL"/>
        </w:rPr>
        <w:t>Deelname aan minimaal een van de werkgroepen</w:t>
      </w:r>
    </w:p>
    <w:p w14:paraId="44A3C8B6" w14:textId="77777777" w:rsidR="002D1BFF" w:rsidRPr="002D1BFF" w:rsidRDefault="002D1BFF" w:rsidP="002D1BFF">
      <w:pPr>
        <w:numPr>
          <w:ilvl w:val="0"/>
          <w:numId w:val="5"/>
        </w:numPr>
        <w:tabs>
          <w:tab w:val="clear" w:pos="360"/>
          <w:tab w:val="left" w:pos="1440"/>
        </w:tabs>
        <w:spacing w:before="25" w:line="253" w:lineRule="exact"/>
        <w:ind w:left="1080"/>
        <w:textAlignment w:val="baseline"/>
        <w:rPr>
          <w:rFonts w:ascii="Cambria" w:eastAsia="Cambria" w:hAnsi="Cambria"/>
          <w:color w:val="000000"/>
          <w:sz w:val="24"/>
          <w:lang w:val="nl-NL"/>
        </w:rPr>
      </w:pPr>
      <w:r w:rsidRPr="002D1BFF">
        <w:rPr>
          <w:rFonts w:ascii="Cambria" w:eastAsia="Cambria" w:hAnsi="Cambria"/>
          <w:color w:val="000000"/>
          <w:sz w:val="24"/>
          <w:lang w:val="nl-NL"/>
        </w:rPr>
        <w:t>De sinterklaasactiviteiten in november/december</w:t>
      </w:r>
    </w:p>
    <w:p w14:paraId="5A57CF39" w14:textId="77777777" w:rsidR="002D1BFF" w:rsidRPr="002D1BFF" w:rsidRDefault="002D1BFF" w:rsidP="002D1BFF">
      <w:pPr>
        <w:spacing w:before="1" w:line="281" w:lineRule="exact"/>
        <w:ind w:left="720" w:right="360"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4. Deelname aan deze activiteiten geschiedt op eigen risico. Het bestuur noch de vereniging kan aansprakelijk gesteld worden voor de gevolgen van ongevallen van welke aard dan ook.</w:t>
      </w:r>
    </w:p>
    <w:p w14:paraId="75B5A721" w14:textId="77777777" w:rsidR="002D1BFF" w:rsidRPr="002D1BFF" w:rsidRDefault="002D1BFF" w:rsidP="002D1BFF">
      <w:pPr>
        <w:spacing w:line="281" w:lineRule="exact"/>
        <w:ind w:left="720" w:right="72"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5. Voor leden die besluiten een jaar niet mee te doen (zie artikel 11 lid 4)  gelden de verplichtingen in lid 3 niet. Ook de artikelen 6 t/m 10 zijn op hen niet van toepassing.</w:t>
      </w:r>
    </w:p>
    <w:p w14:paraId="54D98CA1" w14:textId="77777777" w:rsidR="002D1BFF" w:rsidRPr="002D1BFF" w:rsidRDefault="002D1BFF" w:rsidP="002D1BFF">
      <w:pPr>
        <w:spacing w:before="5" w:line="281" w:lineRule="exact"/>
        <w:ind w:left="720" w:right="360"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6. Voor gastspelers gelden alleen de verplichtingen a en b, maar niet c en d, zoals opgesomd in lid 3.</w:t>
      </w:r>
    </w:p>
    <w:p w14:paraId="38F4EF34" w14:textId="77777777" w:rsidR="002D1BFF" w:rsidRPr="002D1BFF" w:rsidRDefault="002D1BFF" w:rsidP="002D1BFF">
      <w:pPr>
        <w:spacing w:before="309" w:line="253" w:lineRule="exact"/>
        <w:textAlignment w:val="baseline"/>
        <w:rPr>
          <w:rFonts w:ascii="Cambria" w:eastAsia="Cambria" w:hAnsi="Cambria"/>
          <w:b/>
          <w:color w:val="E933D9"/>
          <w:sz w:val="24"/>
          <w:lang w:val="nl-NL"/>
        </w:rPr>
      </w:pPr>
      <w:r w:rsidRPr="002D1BFF">
        <w:rPr>
          <w:rFonts w:ascii="Cambria" w:eastAsia="Cambria" w:hAnsi="Cambria"/>
          <w:b/>
          <w:color w:val="E933D9"/>
          <w:sz w:val="24"/>
          <w:lang w:val="nl-NL"/>
        </w:rPr>
        <w:t>Artikel 6: Repetities</w:t>
      </w:r>
    </w:p>
    <w:p w14:paraId="27897B41" w14:textId="77777777" w:rsidR="002D1BFF" w:rsidRPr="002D1BFF" w:rsidRDefault="002D1BFF" w:rsidP="002D1BFF">
      <w:pPr>
        <w:numPr>
          <w:ilvl w:val="0"/>
          <w:numId w:val="6"/>
        </w:numPr>
        <w:tabs>
          <w:tab w:val="clear" w:pos="360"/>
          <w:tab w:val="left" w:pos="720"/>
        </w:tabs>
        <w:spacing w:before="290" w:line="281" w:lineRule="exact"/>
        <w:ind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 xml:space="preserve">Repetities </w:t>
      </w:r>
      <w:r w:rsidRPr="002D1BFF">
        <w:rPr>
          <w:rFonts w:eastAsia="Times New Roman"/>
          <w:color w:val="000000"/>
          <w:sz w:val="24"/>
          <w:lang w:val="nl-NL"/>
        </w:rPr>
        <w:t>vinden wekelijks plaats op donderdagavond van 20.00 tot 22.30 uur.</w:t>
      </w:r>
    </w:p>
    <w:p w14:paraId="604A2C87" w14:textId="32ADB700" w:rsidR="002D1BFF" w:rsidRPr="002D1BFF" w:rsidRDefault="002D1BFF" w:rsidP="002D1BFF">
      <w:pPr>
        <w:numPr>
          <w:ilvl w:val="0"/>
          <w:numId w:val="6"/>
        </w:numPr>
        <w:tabs>
          <w:tab w:val="clear" w:pos="360"/>
          <w:tab w:val="left" w:pos="720"/>
        </w:tabs>
        <w:spacing w:before="9" w:line="275" w:lineRule="exact"/>
        <w:ind w:right="144" w:hanging="360"/>
        <w:textAlignment w:val="baseline"/>
        <w:rPr>
          <w:rFonts w:eastAsia="Times New Roman"/>
          <w:color w:val="000000"/>
          <w:sz w:val="24"/>
          <w:lang w:val="nl-NL"/>
        </w:rPr>
      </w:pPr>
      <w:r w:rsidRPr="002D1BFF">
        <w:rPr>
          <w:rFonts w:eastAsia="Times New Roman"/>
          <w:color w:val="000000"/>
          <w:sz w:val="24"/>
          <w:lang w:val="nl-NL"/>
        </w:rPr>
        <w:t>De regisseur kan in overleg met het bestuur besluiten extra repetities in te lassen (bijvoorbeeld op een zaterdag of zondag). Leden dienen minimaal twee maanden van tevoren op de hoogte gebracht te worden. Het is gebruikelijk, maar niet per se een regel, om in januari of februari een of meer extra repetities te organiseren.</w:t>
      </w:r>
    </w:p>
    <w:p w14:paraId="189B0E90" w14:textId="77777777" w:rsidR="002D1BFF" w:rsidRPr="002D1BFF" w:rsidRDefault="002D1BFF" w:rsidP="002D1BFF">
      <w:pPr>
        <w:numPr>
          <w:ilvl w:val="0"/>
          <w:numId w:val="6"/>
        </w:numPr>
        <w:tabs>
          <w:tab w:val="clear" w:pos="360"/>
          <w:tab w:val="left" w:pos="720"/>
        </w:tabs>
        <w:spacing w:before="10" w:line="275" w:lineRule="exact"/>
        <w:ind w:right="144" w:hanging="360"/>
        <w:textAlignment w:val="baseline"/>
        <w:rPr>
          <w:rFonts w:eastAsia="Times New Roman"/>
          <w:color w:val="000000"/>
          <w:sz w:val="24"/>
          <w:lang w:val="nl-NL"/>
        </w:rPr>
      </w:pPr>
      <w:r w:rsidRPr="002D1BFF">
        <w:rPr>
          <w:rFonts w:eastAsia="Times New Roman"/>
          <w:color w:val="000000"/>
          <w:sz w:val="24"/>
          <w:lang w:val="nl-NL"/>
        </w:rPr>
        <w:t>Bij aanvang van een nieuwe productie wordt in overleg met het artistieke team en op basis van de beschikbaarheid van leden bepaald op welke donderdagen er geen repetities plaatsvinden vanwege vakantie of feestdagen.</w:t>
      </w:r>
    </w:p>
    <w:p w14:paraId="0F8A63C9" w14:textId="77777777" w:rsidR="002D1BFF" w:rsidRPr="002D1BFF" w:rsidRDefault="002D1BFF" w:rsidP="002D1BFF">
      <w:pPr>
        <w:numPr>
          <w:ilvl w:val="0"/>
          <w:numId w:val="6"/>
        </w:numPr>
        <w:tabs>
          <w:tab w:val="clear" w:pos="360"/>
          <w:tab w:val="left" w:pos="720"/>
        </w:tabs>
        <w:spacing w:before="2" w:line="275" w:lineRule="exact"/>
        <w:ind w:right="720" w:hanging="360"/>
        <w:textAlignment w:val="baseline"/>
        <w:rPr>
          <w:rFonts w:eastAsia="Times New Roman"/>
          <w:color w:val="000000"/>
          <w:sz w:val="24"/>
          <w:lang w:val="nl-NL"/>
        </w:rPr>
      </w:pPr>
      <w:r w:rsidRPr="002D1BFF">
        <w:rPr>
          <w:rFonts w:eastAsia="Times New Roman"/>
          <w:color w:val="000000"/>
          <w:sz w:val="24"/>
          <w:lang w:val="nl-NL"/>
        </w:rPr>
        <w:t>De repetities beginnen stipt om 20.00 uur. Leden worden aangemoedigd eerder aanwezig te zijn. Vanaf 19.30 uur is de deur open.</w:t>
      </w:r>
    </w:p>
    <w:p w14:paraId="4B22D5B5" w14:textId="4D524DDF" w:rsidR="002D1BFF" w:rsidRPr="002D1BFF" w:rsidRDefault="002D1BFF" w:rsidP="002D1BFF">
      <w:pPr>
        <w:numPr>
          <w:ilvl w:val="0"/>
          <w:numId w:val="6"/>
        </w:numPr>
        <w:tabs>
          <w:tab w:val="clear" w:pos="360"/>
          <w:tab w:val="left" w:pos="720"/>
        </w:tabs>
        <w:spacing w:before="7" w:line="275" w:lineRule="exact"/>
        <w:ind w:right="360" w:hanging="360"/>
        <w:textAlignment w:val="baseline"/>
        <w:rPr>
          <w:rFonts w:eastAsia="Times New Roman"/>
          <w:color w:val="000000"/>
          <w:sz w:val="24"/>
          <w:lang w:val="nl-NL"/>
        </w:rPr>
      </w:pPr>
      <w:r w:rsidRPr="002D1BFF">
        <w:rPr>
          <w:rFonts w:eastAsia="Times New Roman"/>
          <w:color w:val="000000"/>
          <w:sz w:val="24"/>
          <w:lang w:val="nl-NL"/>
        </w:rPr>
        <w:t>De regisseur zorgt ervoor dat leden uiterlijk een week van tevoren bekend zijn met het programma voor de desbetreffende donderdagavond.</w:t>
      </w:r>
    </w:p>
    <w:p w14:paraId="126D69BB" w14:textId="698239CD" w:rsidR="002D1BFF" w:rsidRPr="002D1BFF" w:rsidRDefault="002D1BFF" w:rsidP="002D1BFF">
      <w:pPr>
        <w:numPr>
          <w:ilvl w:val="0"/>
          <w:numId w:val="6"/>
        </w:numPr>
        <w:tabs>
          <w:tab w:val="clear" w:pos="360"/>
          <w:tab w:val="left" w:pos="720"/>
        </w:tabs>
        <w:spacing w:line="276" w:lineRule="exact"/>
        <w:ind w:right="72"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Leden worden geacht zich voor te bereiden op de repetities. Het streven is om zo snel mogelijk te repeteren zonder tekstboekje.</w:t>
      </w:r>
    </w:p>
    <w:p w14:paraId="0A7DF0C5" w14:textId="798CB8F0" w:rsidR="002D1BFF" w:rsidRPr="002D1BFF" w:rsidRDefault="002D1BFF" w:rsidP="002D1BFF">
      <w:pPr>
        <w:numPr>
          <w:ilvl w:val="0"/>
          <w:numId w:val="6"/>
        </w:numPr>
        <w:tabs>
          <w:tab w:val="clear" w:pos="360"/>
          <w:tab w:val="left" w:pos="720"/>
        </w:tabs>
        <w:spacing w:before="4" w:line="281" w:lineRule="exact"/>
        <w:ind w:right="72" w:hanging="360"/>
        <w:textAlignment w:val="baseline"/>
        <w:rPr>
          <w:rFonts w:ascii="Cambria" w:eastAsia="Cambria" w:hAnsi="Cambria"/>
          <w:color w:val="000000"/>
          <w:sz w:val="24"/>
          <w:lang w:val="nl-NL"/>
        </w:rPr>
      </w:pPr>
      <w:r w:rsidRPr="002D1BFF">
        <w:rPr>
          <w:rFonts w:ascii="Cambria" w:eastAsia="Cambria" w:hAnsi="Cambria"/>
          <w:color w:val="000000"/>
          <w:sz w:val="24"/>
          <w:lang w:val="nl-NL"/>
        </w:rPr>
        <w:t>Het is de verantwoordelijkheid van leden om zelf aantekeningen te maken van de aanwijzingen die het artistieke team ge</w:t>
      </w:r>
      <w:r w:rsidR="00E47357">
        <w:rPr>
          <w:rFonts w:ascii="Cambria" w:eastAsia="Cambria" w:hAnsi="Cambria"/>
          <w:color w:val="000000"/>
          <w:sz w:val="24"/>
          <w:lang w:val="nl-NL"/>
        </w:rPr>
        <w:t>eft</w:t>
      </w:r>
      <w:r w:rsidRPr="002D1BFF">
        <w:rPr>
          <w:rFonts w:ascii="Cambria" w:eastAsia="Cambria" w:hAnsi="Cambria"/>
          <w:color w:val="000000"/>
          <w:sz w:val="24"/>
          <w:lang w:val="nl-NL"/>
        </w:rPr>
        <w:t>.</w:t>
      </w:r>
    </w:p>
    <w:p w14:paraId="1C8A7422" w14:textId="77777777" w:rsidR="002D1BFF" w:rsidRPr="002D1BFF" w:rsidRDefault="002D1BFF" w:rsidP="002D1BFF">
      <w:pPr>
        <w:numPr>
          <w:ilvl w:val="0"/>
          <w:numId w:val="6"/>
        </w:numPr>
        <w:tabs>
          <w:tab w:val="clear" w:pos="360"/>
          <w:tab w:val="left" w:pos="720"/>
        </w:tabs>
        <w:spacing w:before="16" w:line="275" w:lineRule="exact"/>
        <w:ind w:right="72" w:hanging="360"/>
        <w:textAlignment w:val="baseline"/>
        <w:rPr>
          <w:rFonts w:eastAsia="Times New Roman"/>
          <w:color w:val="000000"/>
          <w:sz w:val="24"/>
          <w:lang w:val="nl-NL"/>
        </w:rPr>
      </w:pPr>
      <w:r w:rsidRPr="002D1BFF">
        <w:rPr>
          <w:rFonts w:eastAsia="Times New Roman"/>
          <w:color w:val="000000"/>
          <w:sz w:val="24"/>
          <w:lang w:val="nl-NL"/>
        </w:rPr>
        <w:t>De regisseur is verantwoordelijk voor de planning en stemt die af met de andere leden van het artistiek team: de zangdocent en de choreograaf.</w:t>
      </w:r>
    </w:p>
    <w:p w14:paraId="38659490" w14:textId="5CDE15E6" w:rsidR="004C39CE" w:rsidRDefault="002D1BFF" w:rsidP="0026469D">
      <w:pPr>
        <w:numPr>
          <w:ilvl w:val="0"/>
          <w:numId w:val="6"/>
        </w:numPr>
        <w:tabs>
          <w:tab w:val="clear" w:pos="360"/>
          <w:tab w:val="left" w:pos="720"/>
        </w:tabs>
        <w:spacing w:before="9" w:after="124" w:line="275" w:lineRule="exact"/>
        <w:ind w:hanging="360"/>
        <w:textAlignment w:val="baseline"/>
        <w:rPr>
          <w:rFonts w:eastAsia="Times New Roman"/>
          <w:color w:val="000000"/>
          <w:sz w:val="24"/>
          <w:lang w:val="nl-NL"/>
        </w:rPr>
      </w:pPr>
      <w:r w:rsidRPr="002D1BFF">
        <w:rPr>
          <w:rFonts w:eastAsia="Times New Roman"/>
          <w:color w:val="000000"/>
          <w:sz w:val="24"/>
          <w:lang w:val="nl-NL"/>
        </w:rPr>
        <w:t xml:space="preserve">Wanneer men  een repetitie niet </w:t>
      </w:r>
      <w:r w:rsidR="00E47357">
        <w:rPr>
          <w:rFonts w:eastAsia="Times New Roman"/>
          <w:color w:val="000000"/>
          <w:sz w:val="24"/>
          <w:lang w:val="nl-NL"/>
        </w:rPr>
        <w:t xml:space="preserve">of gedeeltelijk </w:t>
      </w:r>
      <w:r w:rsidRPr="002D1BFF">
        <w:rPr>
          <w:rFonts w:eastAsia="Times New Roman"/>
          <w:color w:val="000000"/>
          <w:sz w:val="24"/>
          <w:lang w:val="nl-NL"/>
        </w:rPr>
        <w:t>kan bijwonen, dan dient dit</w:t>
      </w:r>
      <w:r w:rsidR="0026469D" w:rsidRPr="0026469D">
        <w:rPr>
          <w:rFonts w:eastAsia="Times New Roman"/>
          <w:color w:val="000000"/>
          <w:sz w:val="24"/>
          <w:lang w:val="nl-NL"/>
        </w:rPr>
        <w:t xml:space="preserve"> </w:t>
      </w:r>
      <w:r w:rsidR="0026469D">
        <w:rPr>
          <w:rFonts w:eastAsia="Times New Roman"/>
          <w:color w:val="000000"/>
          <w:sz w:val="24"/>
          <w:lang w:val="nl-NL"/>
        </w:rPr>
        <w:t xml:space="preserve">doorgegeven te worden via </w:t>
      </w:r>
      <w:hyperlink r:id="rId6">
        <w:r w:rsidR="0026469D">
          <w:rPr>
            <w:rFonts w:eastAsia="Times New Roman"/>
            <w:color w:val="0000FF"/>
            <w:sz w:val="24"/>
            <w:u w:val="single"/>
            <w:lang w:val="nl-NL"/>
          </w:rPr>
          <w:t>afmelden@sterallures.com</w:t>
        </w:r>
      </w:hyperlink>
      <w:r w:rsidR="0026469D">
        <w:rPr>
          <w:rFonts w:eastAsia="Times New Roman"/>
          <w:color w:val="000000"/>
          <w:sz w:val="24"/>
          <w:lang w:val="nl-NL"/>
        </w:rPr>
        <w:t>.</w:t>
      </w:r>
    </w:p>
    <w:p w14:paraId="6966512D" w14:textId="3AFFACD9" w:rsidR="00277204" w:rsidRDefault="002D1BFF" w:rsidP="00DC773A">
      <w:pPr>
        <w:numPr>
          <w:ilvl w:val="0"/>
          <w:numId w:val="6"/>
        </w:numPr>
        <w:tabs>
          <w:tab w:val="clear" w:pos="360"/>
          <w:tab w:val="left" w:pos="720"/>
        </w:tabs>
        <w:spacing w:before="9" w:after="124" w:line="275" w:lineRule="exact"/>
        <w:ind w:hanging="360"/>
        <w:textAlignment w:val="baseline"/>
        <w:rPr>
          <w:rFonts w:ascii="Cambria" w:eastAsia="Cambria" w:hAnsi="Cambria"/>
          <w:b/>
          <w:color w:val="E933D9"/>
          <w:sz w:val="24"/>
          <w:lang w:val="nl-NL"/>
        </w:rPr>
      </w:pPr>
      <w:r w:rsidRPr="004C39CE">
        <w:rPr>
          <w:rFonts w:eastAsia="Times New Roman"/>
          <w:color w:val="000000"/>
          <w:sz w:val="24"/>
          <w:lang w:val="nl-NL"/>
        </w:rPr>
        <w:t>Het bestuur draagt zorg voor het bijhouden van een presentielijst.</w:t>
      </w:r>
    </w:p>
    <w:p w14:paraId="684B5DD8" w14:textId="77777777" w:rsidR="00E47357" w:rsidRDefault="00E47357">
      <w:pPr>
        <w:spacing w:after="160" w:line="259" w:lineRule="auto"/>
        <w:rPr>
          <w:rFonts w:ascii="Cambria" w:eastAsia="Cambria" w:hAnsi="Cambria"/>
          <w:b/>
          <w:color w:val="E933D9"/>
          <w:sz w:val="24"/>
          <w:lang w:val="nl-NL"/>
        </w:rPr>
      </w:pPr>
      <w:r>
        <w:rPr>
          <w:rFonts w:ascii="Cambria" w:eastAsia="Cambria" w:hAnsi="Cambria"/>
          <w:b/>
          <w:color w:val="E933D9"/>
          <w:sz w:val="24"/>
          <w:lang w:val="nl-NL"/>
        </w:rPr>
        <w:br w:type="page"/>
      </w:r>
    </w:p>
    <w:p w14:paraId="15452901" w14:textId="67C76A71" w:rsidR="002D1BFF" w:rsidRDefault="002D1BFF" w:rsidP="002D1BFF">
      <w:pPr>
        <w:spacing w:before="299"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lastRenderedPageBreak/>
        <w:t>Artikel 7: De rolverdeling</w:t>
      </w:r>
    </w:p>
    <w:p w14:paraId="1942D64B" w14:textId="77777777" w:rsidR="002D1BFF" w:rsidRDefault="002D1BFF" w:rsidP="002D1BFF">
      <w:pPr>
        <w:numPr>
          <w:ilvl w:val="0"/>
          <w:numId w:val="7"/>
        </w:numPr>
        <w:tabs>
          <w:tab w:val="clear" w:pos="360"/>
          <w:tab w:val="left" w:pos="720"/>
        </w:tabs>
        <w:spacing w:before="282" w:line="281" w:lineRule="exact"/>
        <w:ind w:right="144" w:hanging="360"/>
        <w:textAlignment w:val="baseline"/>
        <w:rPr>
          <w:rFonts w:ascii="Cambria" w:eastAsia="Cambria" w:hAnsi="Cambria"/>
          <w:color w:val="000000"/>
          <w:sz w:val="24"/>
          <w:lang w:val="nl-NL"/>
        </w:rPr>
      </w:pPr>
      <w:r>
        <w:rPr>
          <w:rFonts w:ascii="Cambria" w:eastAsia="Cambria" w:hAnsi="Cambria"/>
          <w:color w:val="000000"/>
          <w:sz w:val="24"/>
          <w:lang w:val="nl-NL"/>
        </w:rPr>
        <w:t>De rolverdeling wordt bepaald door de regisseur in overleg met de andere leden van het artistieke team.</w:t>
      </w:r>
    </w:p>
    <w:p w14:paraId="3423C74D" w14:textId="77777777" w:rsidR="002D1BFF" w:rsidRDefault="002D1BFF" w:rsidP="002D1BFF">
      <w:pPr>
        <w:numPr>
          <w:ilvl w:val="0"/>
          <w:numId w:val="7"/>
        </w:numPr>
        <w:tabs>
          <w:tab w:val="clear" w:pos="360"/>
          <w:tab w:val="left" w:pos="720"/>
        </w:tabs>
        <w:spacing w:before="5" w:line="281" w:lineRule="exact"/>
        <w:ind w:right="360" w:hanging="360"/>
        <w:textAlignment w:val="baseline"/>
        <w:rPr>
          <w:rFonts w:ascii="Cambria" w:eastAsia="Cambria" w:hAnsi="Cambria"/>
          <w:color w:val="000000"/>
          <w:spacing w:val="-2"/>
          <w:sz w:val="24"/>
          <w:lang w:val="nl-NL"/>
        </w:rPr>
      </w:pPr>
      <w:r>
        <w:rPr>
          <w:rFonts w:ascii="Cambria" w:eastAsia="Cambria" w:hAnsi="Cambria"/>
          <w:color w:val="000000"/>
          <w:spacing w:val="-2"/>
          <w:sz w:val="24"/>
          <w:lang w:val="nl-NL"/>
        </w:rPr>
        <w:t>Voor aanvang van de productie bepaalt de regisseur in samenspraak met het bestuur de wijze waarop hij tot een rolverdeling denkt te komen (bijvoorbeeld audities of workshops). Deze procedure wordt tijdig gecommuniceerd naar de leden en er wordt in principe niet van afgeweken.</w:t>
      </w:r>
    </w:p>
    <w:p w14:paraId="53F7F877" w14:textId="7D96D02D" w:rsidR="00E47357" w:rsidRDefault="00E47357" w:rsidP="002D1BFF">
      <w:pPr>
        <w:numPr>
          <w:ilvl w:val="0"/>
          <w:numId w:val="7"/>
        </w:numPr>
        <w:tabs>
          <w:tab w:val="clear" w:pos="360"/>
          <w:tab w:val="left" w:pos="720"/>
        </w:tabs>
        <w:spacing w:line="280" w:lineRule="exact"/>
        <w:ind w:right="216" w:hanging="360"/>
        <w:textAlignment w:val="baseline"/>
        <w:rPr>
          <w:rFonts w:ascii="Cambria" w:eastAsia="Cambria" w:hAnsi="Cambria"/>
          <w:color w:val="000000"/>
          <w:spacing w:val="-2"/>
          <w:sz w:val="24"/>
          <w:lang w:val="nl-NL"/>
        </w:rPr>
      </w:pPr>
      <w:r w:rsidRPr="00E47357">
        <w:rPr>
          <w:rFonts w:ascii="Cambria" w:eastAsia="Cambria" w:hAnsi="Cambria"/>
          <w:color w:val="000000"/>
          <w:spacing w:val="-2"/>
          <w:sz w:val="24"/>
          <w:lang w:val="nl-NL"/>
        </w:rPr>
        <w:t>Als vereniging willen we creatief gezien het hoogst haalbare niveau nastreven, maar het sociale aspect daarbij goed in het oog houden. Zodra het AT de keuze moet maken tussen twee personen met gelijkwaardige capaciteit voor een bepaalde rol, dan zal de voorkeur uitgaan naar iemand die eerdere producties een kleinere rol had</w:t>
      </w:r>
      <w:r>
        <w:rPr>
          <w:rFonts w:ascii="Cambria" w:eastAsia="Cambria" w:hAnsi="Cambria"/>
          <w:color w:val="000000"/>
          <w:spacing w:val="-2"/>
          <w:sz w:val="24"/>
          <w:lang w:val="nl-NL"/>
        </w:rPr>
        <w:t>.</w:t>
      </w:r>
    </w:p>
    <w:p w14:paraId="5BA19675" w14:textId="77777777" w:rsidR="002D1BFF" w:rsidRDefault="002D1BFF" w:rsidP="002D1BFF">
      <w:pPr>
        <w:numPr>
          <w:ilvl w:val="0"/>
          <w:numId w:val="7"/>
        </w:numPr>
        <w:tabs>
          <w:tab w:val="clear" w:pos="360"/>
          <w:tab w:val="left" w:pos="720"/>
        </w:tabs>
        <w:spacing w:line="280" w:lineRule="exact"/>
        <w:ind w:right="216" w:hanging="360"/>
        <w:textAlignment w:val="baseline"/>
        <w:rPr>
          <w:rFonts w:ascii="Cambria" w:eastAsia="Cambria" w:hAnsi="Cambria"/>
          <w:color w:val="000000"/>
          <w:sz w:val="24"/>
          <w:lang w:val="nl-NL"/>
        </w:rPr>
      </w:pPr>
      <w:r>
        <w:rPr>
          <w:rFonts w:ascii="Cambria" w:eastAsia="Cambria" w:hAnsi="Cambria"/>
          <w:color w:val="000000"/>
          <w:sz w:val="24"/>
          <w:lang w:val="nl-NL"/>
        </w:rPr>
        <w:t>In uitzonderlijke gevallen kan de regisseur in overleg met het bestuur besluiten de rolverdeling aan te passen.</w:t>
      </w:r>
    </w:p>
    <w:p w14:paraId="6115FD43" w14:textId="77777777" w:rsidR="002D1BFF" w:rsidRDefault="002D1BFF" w:rsidP="002D1BFF">
      <w:pPr>
        <w:numPr>
          <w:ilvl w:val="0"/>
          <w:numId w:val="7"/>
        </w:numPr>
        <w:tabs>
          <w:tab w:val="clear" w:pos="360"/>
          <w:tab w:val="left" w:pos="720"/>
        </w:tabs>
        <w:spacing w:before="2" w:line="281" w:lineRule="exact"/>
        <w:ind w:right="144" w:hanging="360"/>
        <w:textAlignment w:val="baseline"/>
        <w:rPr>
          <w:rFonts w:ascii="Cambria" w:eastAsia="Cambria" w:hAnsi="Cambria"/>
          <w:color w:val="000000"/>
          <w:sz w:val="24"/>
          <w:lang w:val="nl-NL"/>
        </w:rPr>
      </w:pPr>
      <w:r>
        <w:rPr>
          <w:rFonts w:ascii="Cambria" w:eastAsia="Cambria" w:hAnsi="Cambria"/>
          <w:color w:val="000000"/>
          <w:sz w:val="24"/>
          <w:lang w:val="nl-NL"/>
        </w:rPr>
        <w:t>Indien een rol vrijkomt doordat een lid zich terugtrekt, dan bepaalt de regisseur in overleg met de andere leden van het artistieke team wie deze rol toebedeeld krijgt. Daarbij wordt in eerste instantie gekeken naar bestaande leden en in tweede instantie naar nieuwe leden. Mocht dit niet lukken, dan kan een gastspeler (bijvoorbeeld van een andere vereniging) benaderd worden.</w:t>
      </w:r>
    </w:p>
    <w:p w14:paraId="23A1EFB9" w14:textId="77777777" w:rsidR="002D1BFF" w:rsidRDefault="002D1BFF" w:rsidP="002D1BFF">
      <w:pPr>
        <w:spacing w:before="309" w:line="252" w:lineRule="exact"/>
        <w:textAlignment w:val="baseline"/>
        <w:rPr>
          <w:rFonts w:ascii="Cambria" w:eastAsia="Cambria" w:hAnsi="Cambria"/>
          <w:b/>
          <w:color w:val="E933D9"/>
          <w:sz w:val="24"/>
          <w:lang w:val="nl-NL"/>
        </w:rPr>
      </w:pPr>
      <w:r>
        <w:rPr>
          <w:rFonts w:ascii="Cambria" w:eastAsia="Cambria" w:hAnsi="Cambria"/>
          <w:b/>
          <w:color w:val="E933D9"/>
          <w:sz w:val="24"/>
          <w:lang w:val="nl-NL"/>
        </w:rPr>
        <w:t>Artikel 8: Uitvoeringen</w:t>
      </w:r>
    </w:p>
    <w:p w14:paraId="167653C4" w14:textId="77777777" w:rsidR="002D1BFF" w:rsidRDefault="002D1BFF" w:rsidP="002D1BFF">
      <w:pPr>
        <w:numPr>
          <w:ilvl w:val="0"/>
          <w:numId w:val="8"/>
        </w:numPr>
        <w:tabs>
          <w:tab w:val="clear" w:pos="360"/>
          <w:tab w:val="left" w:pos="720"/>
        </w:tabs>
        <w:spacing w:before="309" w:line="253"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De uitvoeringen vinden plaats in maart.</w:t>
      </w:r>
    </w:p>
    <w:p w14:paraId="54784B96" w14:textId="1DBD5C44" w:rsidR="002D1BFF" w:rsidRDefault="002D1BFF" w:rsidP="002D1BFF">
      <w:pPr>
        <w:numPr>
          <w:ilvl w:val="0"/>
          <w:numId w:val="8"/>
        </w:numPr>
        <w:tabs>
          <w:tab w:val="clear" w:pos="360"/>
          <w:tab w:val="left" w:pos="720"/>
        </w:tabs>
        <w:spacing w:before="4" w:line="281" w:lineRule="exact"/>
        <w:ind w:right="288" w:hanging="360"/>
        <w:textAlignment w:val="baseline"/>
        <w:rPr>
          <w:rFonts w:ascii="Cambria" w:eastAsia="Cambria" w:hAnsi="Cambria"/>
          <w:color w:val="000000"/>
          <w:sz w:val="24"/>
          <w:lang w:val="nl-NL"/>
        </w:rPr>
      </w:pPr>
      <w:r>
        <w:rPr>
          <w:rFonts w:ascii="Cambria" w:eastAsia="Cambria" w:hAnsi="Cambria"/>
          <w:color w:val="000000"/>
          <w:sz w:val="24"/>
          <w:lang w:val="nl-NL"/>
        </w:rPr>
        <w:t>Leden worden minimaal één jaar van tevoren op de hoogte gebracht in welke week van maart de uitvoeringen gepland zijn.</w:t>
      </w:r>
    </w:p>
    <w:p w14:paraId="25F89AFA" w14:textId="77777777" w:rsidR="002D1BFF" w:rsidRDefault="002D1BFF" w:rsidP="002D1BFF">
      <w:pPr>
        <w:numPr>
          <w:ilvl w:val="0"/>
          <w:numId w:val="8"/>
        </w:numPr>
        <w:tabs>
          <w:tab w:val="left" w:pos="720"/>
        </w:tabs>
        <w:spacing w:line="281" w:lineRule="exact"/>
        <w:ind w:right="360" w:hanging="360"/>
        <w:textAlignment w:val="baseline"/>
        <w:rPr>
          <w:rFonts w:ascii="Cambria" w:eastAsia="Cambria" w:hAnsi="Cambria"/>
          <w:color w:val="000000"/>
          <w:sz w:val="24"/>
          <w:lang w:val="nl-NL"/>
        </w:rPr>
      </w:pPr>
      <w:r w:rsidRPr="009F760B">
        <w:rPr>
          <w:rFonts w:ascii="Cambria" w:eastAsia="Cambria" w:hAnsi="Cambria"/>
          <w:color w:val="000000"/>
          <w:sz w:val="24"/>
          <w:lang w:val="nl-NL"/>
        </w:rPr>
        <w:t>Van de leden wordt verwacht dat ze op de extra repetitiedagen, bij de generale repetitie en bij alle voorstellingen aanwezig zijn, en voor zover mogelijk ook een aantal uren van tevoren i.v.m. omkleden, kap, grime, inzingen etc.</w:t>
      </w:r>
    </w:p>
    <w:p w14:paraId="4D5E285C" w14:textId="2303C451" w:rsidR="002D1BFF" w:rsidRDefault="002D1BFF" w:rsidP="002D1BFF">
      <w:pPr>
        <w:numPr>
          <w:ilvl w:val="0"/>
          <w:numId w:val="8"/>
        </w:numPr>
        <w:tabs>
          <w:tab w:val="clear" w:pos="360"/>
          <w:tab w:val="left" w:pos="720"/>
        </w:tabs>
        <w:spacing w:before="2" w:line="281" w:lineRule="exact"/>
        <w:ind w:right="360" w:hanging="360"/>
        <w:textAlignment w:val="baseline"/>
        <w:rPr>
          <w:rFonts w:ascii="Cambria" w:eastAsia="Cambria" w:hAnsi="Cambria"/>
          <w:color w:val="000000"/>
          <w:spacing w:val="-2"/>
          <w:sz w:val="24"/>
          <w:lang w:val="nl-NL"/>
        </w:rPr>
      </w:pPr>
      <w:r>
        <w:rPr>
          <w:rFonts w:ascii="Cambria" w:eastAsia="Cambria" w:hAnsi="Cambria"/>
          <w:color w:val="000000"/>
          <w:spacing w:val="-2"/>
          <w:sz w:val="24"/>
          <w:lang w:val="nl-NL"/>
        </w:rPr>
        <w:t>Uiterlijk acht maanden van tevoren neemt het bestuur een besluit ten aanzien van het aantal uitvoeringen en de tijdstippen waarop d</w:t>
      </w:r>
      <w:r w:rsidR="00E47357">
        <w:rPr>
          <w:rFonts w:ascii="Cambria" w:eastAsia="Cambria" w:hAnsi="Cambria"/>
          <w:color w:val="000000"/>
          <w:spacing w:val="-2"/>
          <w:sz w:val="24"/>
          <w:lang w:val="nl-NL"/>
        </w:rPr>
        <w:t>eze</w:t>
      </w:r>
      <w:r>
        <w:rPr>
          <w:rFonts w:ascii="Cambria" w:eastAsia="Cambria" w:hAnsi="Cambria"/>
          <w:color w:val="000000"/>
          <w:spacing w:val="-2"/>
          <w:sz w:val="24"/>
          <w:lang w:val="nl-NL"/>
        </w:rPr>
        <w:t xml:space="preserve"> plaatsvinden. Ook de datum en het tijdstip van de generale repetitie wordt dan bepaald.</w:t>
      </w:r>
    </w:p>
    <w:p w14:paraId="303F2C76" w14:textId="77777777" w:rsidR="002D1BFF" w:rsidRDefault="002D1BFF" w:rsidP="002D1BFF">
      <w:pPr>
        <w:numPr>
          <w:ilvl w:val="0"/>
          <w:numId w:val="8"/>
        </w:numPr>
        <w:tabs>
          <w:tab w:val="clear" w:pos="360"/>
          <w:tab w:val="left" w:pos="720"/>
        </w:tabs>
        <w:spacing w:before="2" w:line="281" w:lineRule="exact"/>
        <w:ind w:right="288" w:hanging="360"/>
        <w:textAlignment w:val="baseline"/>
        <w:rPr>
          <w:rFonts w:ascii="Cambria" w:eastAsia="Cambria" w:hAnsi="Cambria"/>
          <w:color w:val="000000"/>
          <w:spacing w:val="-2"/>
          <w:sz w:val="24"/>
          <w:lang w:val="nl-NL"/>
        </w:rPr>
      </w:pPr>
      <w:r>
        <w:rPr>
          <w:rFonts w:ascii="Cambria" w:eastAsia="Cambria" w:hAnsi="Cambria"/>
          <w:color w:val="000000"/>
          <w:spacing w:val="-2"/>
          <w:sz w:val="24"/>
          <w:lang w:val="nl-NL"/>
        </w:rPr>
        <w:t xml:space="preserve">Het bestuur kan voorstellen om ook voorstellingen buiten de in lid 3 genoemde dagen en dagdelen te geven. Een dergelijk voorstel kan echter alleen worden aangenomen indien minimaal </w:t>
      </w:r>
      <w:proofErr w:type="spellStart"/>
      <w:r>
        <w:rPr>
          <w:rFonts w:ascii="Cambria" w:eastAsia="Cambria" w:hAnsi="Cambria"/>
          <w:color w:val="000000"/>
          <w:spacing w:val="-2"/>
          <w:sz w:val="24"/>
          <w:lang w:val="nl-NL"/>
        </w:rPr>
        <w:t>tweederde</w:t>
      </w:r>
      <w:proofErr w:type="spellEnd"/>
      <w:r>
        <w:rPr>
          <w:rFonts w:ascii="Cambria" w:eastAsia="Cambria" w:hAnsi="Cambria"/>
          <w:color w:val="000000"/>
          <w:spacing w:val="-2"/>
          <w:sz w:val="24"/>
          <w:lang w:val="nl-NL"/>
        </w:rPr>
        <w:t xml:space="preserve"> van de spelende leden vóór stemmen.</w:t>
      </w:r>
    </w:p>
    <w:p w14:paraId="029978F2" w14:textId="77777777" w:rsidR="002D1BFF" w:rsidRDefault="002D1BFF" w:rsidP="002D1BFF">
      <w:pPr>
        <w:numPr>
          <w:ilvl w:val="0"/>
          <w:numId w:val="8"/>
        </w:numPr>
        <w:tabs>
          <w:tab w:val="clear" w:pos="360"/>
          <w:tab w:val="left" w:pos="720"/>
        </w:tabs>
        <w:spacing w:line="280" w:lineRule="exact"/>
        <w:ind w:right="360" w:hanging="360"/>
        <w:textAlignment w:val="baseline"/>
        <w:rPr>
          <w:rFonts w:ascii="Cambria" w:eastAsia="Cambria" w:hAnsi="Cambria"/>
          <w:color w:val="000000"/>
          <w:sz w:val="24"/>
          <w:lang w:val="nl-NL"/>
        </w:rPr>
      </w:pPr>
      <w:r>
        <w:rPr>
          <w:rFonts w:ascii="Cambria" w:eastAsia="Cambria" w:hAnsi="Cambria"/>
          <w:color w:val="000000"/>
          <w:sz w:val="24"/>
          <w:lang w:val="nl-NL"/>
        </w:rPr>
        <w:t>Alle leden zijn verplicht om na afloop van de laatste voorstelling mee te helpen met het opruimen van het decor en andere zaken.</w:t>
      </w:r>
    </w:p>
    <w:p w14:paraId="54C199BB" w14:textId="77777777" w:rsidR="002D1BFF" w:rsidRDefault="002D1BFF" w:rsidP="002D1BFF">
      <w:pPr>
        <w:numPr>
          <w:ilvl w:val="0"/>
          <w:numId w:val="8"/>
        </w:numPr>
        <w:tabs>
          <w:tab w:val="clear" w:pos="360"/>
          <w:tab w:val="left" w:pos="720"/>
        </w:tabs>
        <w:spacing w:line="280"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Leden krijgen ten behoeve van de voorstellingen kleding en attributen van de vereniging of afkomstig van andere leden in bruikleen. Van leden wordt gevraagd deze kleding en attributen correct te onderhouden. Bij schade of verlies kan de vereniging of de eigenaar in kwestie een schadevergoeding eisen.</w:t>
      </w:r>
    </w:p>
    <w:p w14:paraId="5B733581" w14:textId="77777777" w:rsidR="004C39CE" w:rsidRDefault="004C39CE">
      <w:pPr>
        <w:spacing w:after="160" w:line="259" w:lineRule="auto"/>
        <w:rPr>
          <w:rFonts w:ascii="Cambria" w:eastAsia="Cambria" w:hAnsi="Cambria"/>
          <w:b/>
          <w:color w:val="E933D9"/>
          <w:sz w:val="24"/>
          <w:lang w:val="nl-NL"/>
        </w:rPr>
      </w:pPr>
      <w:r>
        <w:rPr>
          <w:rFonts w:ascii="Cambria" w:eastAsia="Cambria" w:hAnsi="Cambria"/>
          <w:b/>
          <w:color w:val="E933D9"/>
          <w:sz w:val="24"/>
          <w:lang w:val="nl-NL"/>
        </w:rPr>
        <w:br w:type="page"/>
      </w:r>
    </w:p>
    <w:p w14:paraId="22336F28" w14:textId="16B93D59" w:rsidR="002D1BFF" w:rsidRDefault="002D1BFF" w:rsidP="002D1BFF">
      <w:pPr>
        <w:spacing w:before="314"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lastRenderedPageBreak/>
        <w:t>Artikel 9: Werkgroepen</w:t>
      </w:r>
    </w:p>
    <w:p w14:paraId="2A3C224E" w14:textId="77777777" w:rsidR="002D1BFF" w:rsidRDefault="002D1BFF" w:rsidP="002D1BFF">
      <w:pPr>
        <w:spacing w:before="309" w:line="252" w:lineRule="exact"/>
        <w:ind w:left="360"/>
        <w:textAlignment w:val="baseline"/>
        <w:rPr>
          <w:rFonts w:ascii="Cambria" w:eastAsia="Cambria" w:hAnsi="Cambria"/>
          <w:color w:val="000000"/>
          <w:spacing w:val="2"/>
          <w:sz w:val="24"/>
          <w:lang w:val="nl-NL"/>
        </w:rPr>
      </w:pPr>
      <w:r>
        <w:rPr>
          <w:rFonts w:ascii="Cambria" w:eastAsia="Cambria" w:hAnsi="Cambria"/>
          <w:color w:val="000000"/>
          <w:spacing w:val="2"/>
          <w:sz w:val="24"/>
          <w:lang w:val="nl-NL"/>
        </w:rPr>
        <w:t>1. De vereniging kent vier werkgroepen:</w:t>
      </w:r>
    </w:p>
    <w:p w14:paraId="5FFCDCD5" w14:textId="77777777" w:rsidR="002D1BFF" w:rsidRDefault="002D1BFF" w:rsidP="002D1BFF">
      <w:pPr>
        <w:numPr>
          <w:ilvl w:val="0"/>
          <w:numId w:val="9"/>
        </w:numPr>
        <w:tabs>
          <w:tab w:val="clear" w:pos="360"/>
          <w:tab w:val="left" w:pos="1440"/>
        </w:tabs>
        <w:spacing w:before="26" w:line="252" w:lineRule="exact"/>
        <w:ind w:left="1080"/>
        <w:textAlignment w:val="baseline"/>
        <w:rPr>
          <w:rFonts w:ascii="Cambria" w:eastAsia="Cambria" w:hAnsi="Cambria"/>
          <w:color w:val="000000"/>
          <w:spacing w:val="1"/>
          <w:sz w:val="24"/>
          <w:lang w:val="nl-NL"/>
        </w:rPr>
      </w:pPr>
      <w:r>
        <w:rPr>
          <w:rFonts w:ascii="Cambria" w:eastAsia="Cambria" w:hAnsi="Cambria"/>
          <w:color w:val="000000"/>
          <w:spacing w:val="1"/>
          <w:sz w:val="24"/>
          <w:lang w:val="nl-NL"/>
        </w:rPr>
        <w:t>Decor</w:t>
      </w:r>
    </w:p>
    <w:p w14:paraId="02B0B0B3" w14:textId="77777777" w:rsidR="002D1BFF" w:rsidRDefault="002D1BFF" w:rsidP="002D1BFF">
      <w:pPr>
        <w:numPr>
          <w:ilvl w:val="0"/>
          <w:numId w:val="9"/>
        </w:numPr>
        <w:tabs>
          <w:tab w:val="clear" w:pos="360"/>
          <w:tab w:val="left" w:pos="1440"/>
        </w:tabs>
        <w:spacing w:before="31" w:line="253" w:lineRule="exact"/>
        <w:ind w:left="1080"/>
        <w:textAlignment w:val="baseline"/>
        <w:rPr>
          <w:rFonts w:ascii="Cambria" w:eastAsia="Cambria" w:hAnsi="Cambria"/>
          <w:color w:val="000000"/>
          <w:sz w:val="24"/>
          <w:lang w:val="nl-NL"/>
        </w:rPr>
      </w:pPr>
      <w:r>
        <w:rPr>
          <w:rFonts w:ascii="Cambria" w:eastAsia="Cambria" w:hAnsi="Cambria"/>
          <w:color w:val="000000"/>
          <w:sz w:val="24"/>
          <w:lang w:val="nl-NL"/>
        </w:rPr>
        <w:t>Kleding, haar en grime</w:t>
      </w:r>
    </w:p>
    <w:p w14:paraId="4F7763EC" w14:textId="4305BE31" w:rsidR="002D1BFF" w:rsidRDefault="002D1BFF" w:rsidP="002D1BFF">
      <w:pPr>
        <w:numPr>
          <w:ilvl w:val="0"/>
          <w:numId w:val="9"/>
        </w:numPr>
        <w:tabs>
          <w:tab w:val="clear" w:pos="360"/>
          <w:tab w:val="left" w:pos="1440"/>
        </w:tabs>
        <w:spacing w:before="30" w:line="253" w:lineRule="exact"/>
        <w:ind w:left="1080"/>
        <w:textAlignment w:val="baseline"/>
        <w:rPr>
          <w:rFonts w:ascii="Cambria" w:eastAsia="Cambria" w:hAnsi="Cambria"/>
          <w:color w:val="000000"/>
          <w:sz w:val="24"/>
          <w:lang w:val="nl-NL"/>
        </w:rPr>
      </w:pPr>
      <w:r>
        <w:rPr>
          <w:rFonts w:ascii="Cambria" w:eastAsia="Cambria" w:hAnsi="Cambria"/>
          <w:color w:val="000000"/>
          <w:sz w:val="24"/>
          <w:lang w:val="nl-NL"/>
        </w:rPr>
        <w:t xml:space="preserve">PR </w:t>
      </w:r>
      <w:r w:rsidR="00E47357">
        <w:rPr>
          <w:rFonts w:ascii="Cambria" w:eastAsia="Cambria" w:hAnsi="Cambria"/>
          <w:color w:val="000000"/>
          <w:sz w:val="24"/>
          <w:lang w:val="nl-NL"/>
        </w:rPr>
        <w:t xml:space="preserve">(inclusief fondsenwerving </w:t>
      </w:r>
      <w:r>
        <w:rPr>
          <w:rFonts w:ascii="Cambria" w:eastAsia="Cambria" w:hAnsi="Cambria"/>
          <w:color w:val="000000"/>
          <w:sz w:val="24"/>
          <w:lang w:val="nl-NL"/>
        </w:rPr>
        <w:t>en sponsoring</w:t>
      </w:r>
      <w:r w:rsidR="00E47357">
        <w:rPr>
          <w:rFonts w:ascii="Cambria" w:eastAsia="Cambria" w:hAnsi="Cambria"/>
          <w:color w:val="000000"/>
          <w:sz w:val="24"/>
          <w:lang w:val="nl-NL"/>
        </w:rPr>
        <w:t>)</w:t>
      </w:r>
    </w:p>
    <w:p w14:paraId="3241249D" w14:textId="628F153D" w:rsidR="002D1BFF" w:rsidRDefault="00E47357" w:rsidP="002D1BFF">
      <w:pPr>
        <w:numPr>
          <w:ilvl w:val="0"/>
          <w:numId w:val="9"/>
        </w:numPr>
        <w:tabs>
          <w:tab w:val="clear" w:pos="360"/>
          <w:tab w:val="left" w:pos="1440"/>
        </w:tabs>
        <w:spacing w:before="30" w:line="253" w:lineRule="exact"/>
        <w:ind w:left="1080"/>
        <w:textAlignment w:val="baseline"/>
        <w:rPr>
          <w:rFonts w:ascii="Cambria" w:eastAsia="Cambria" w:hAnsi="Cambria"/>
          <w:color w:val="000000"/>
          <w:sz w:val="24"/>
          <w:lang w:val="nl-NL"/>
        </w:rPr>
      </w:pPr>
      <w:r>
        <w:rPr>
          <w:rFonts w:ascii="Cambria" w:eastAsia="Cambria" w:hAnsi="Cambria"/>
          <w:color w:val="000000"/>
          <w:sz w:val="24"/>
          <w:lang w:val="nl-NL"/>
        </w:rPr>
        <w:t>S</w:t>
      </w:r>
      <w:r w:rsidR="002D1BFF">
        <w:rPr>
          <w:rFonts w:ascii="Cambria" w:eastAsia="Cambria" w:hAnsi="Cambria"/>
          <w:color w:val="000000"/>
          <w:sz w:val="24"/>
          <w:lang w:val="nl-NL"/>
        </w:rPr>
        <w:t>interklaas</w:t>
      </w:r>
    </w:p>
    <w:p w14:paraId="08265748" w14:textId="49E7F889" w:rsidR="002D1BFF" w:rsidRPr="00277204" w:rsidRDefault="002D1BFF" w:rsidP="00277204">
      <w:pPr>
        <w:pStyle w:val="Lijstalinea"/>
        <w:numPr>
          <w:ilvl w:val="0"/>
          <w:numId w:val="10"/>
        </w:numPr>
        <w:spacing w:after="335" w:line="281" w:lineRule="exact"/>
        <w:textAlignment w:val="baseline"/>
        <w:rPr>
          <w:rFonts w:ascii="Cambria" w:eastAsia="Cambria" w:hAnsi="Cambria"/>
          <w:color w:val="000000"/>
          <w:sz w:val="24"/>
          <w:lang w:val="nl-NL"/>
        </w:rPr>
      </w:pPr>
      <w:r w:rsidRPr="00277204">
        <w:rPr>
          <w:rFonts w:ascii="Cambria" w:eastAsia="Cambria" w:hAnsi="Cambria"/>
          <w:color w:val="000000"/>
          <w:sz w:val="24"/>
          <w:lang w:val="nl-NL"/>
        </w:rPr>
        <w:t>Bij inschrijving wordt aan ieder nieuw lid gevraagd in welke werkgroep(en) hij of zij wenst te participeren.</w:t>
      </w:r>
    </w:p>
    <w:p w14:paraId="12938AD3" w14:textId="262EBFBF" w:rsidR="002D1BFF" w:rsidRDefault="002D1BFF" w:rsidP="002D1BFF">
      <w:pPr>
        <w:numPr>
          <w:ilvl w:val="0"/>
          <w:numId w:val="10"/>
        </w:numPr>
        <w:tabs>
          <w:tab w:val="clear" w:pos="360"/>
          <w:tab w:val="left" w:pos="720"/>
        </w:tabs>
        <w:spacing w:before="681" w:line="281"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Aan het begin van het verenigingsjaar wordt de indeling in werkgroepen door het bestuur bekendgemaakt.</w:t>
      </w:r>
    </w:p>
    <w:p w14:paraId="41416C56" w14:textId="77777777" w:rsidR="002D1BFF" w:rsidRDefault="002D1BFF" w:rsidP="002D1BFF">
      <w:pPr>
        <w:numPr>
          <w:ilvl w:val="0"/>
          <w:numId w:val="10"/>
        </w:numPr>
        <w:tabs>
          <w:tab w:val="clear" w:pos="360"/>
          <w:tab w:val="left" w:pos="720"/>
        </w:tabs>
        <w:spacing w:line="281" w:lineRule="exact"/>
        <w:ind w:right="864" w:hanging="360"/>
        <w:textAlignment w:val="baseline"/>
        <w:rPr>
          <w:rFonts w:ascii="Cambria" w:eastAsia="Cambria" w:hAnsi="Cambria"/>
          <w:color w:val="000000"/>
          <w:spacing w:val="-1"/>
          <w:sz w:val="24"/>
          <w:lang w:val="nl-NL"/>
        </w:rPr>
      </w:pPr>
      <w:r>
        <w:rPr>
          <w:rFonts w:ascii="Cambria" w:eastAsia="Cambria" w:hAnsi="Cambria"/>
          <w:color w:val="000000"/>
          <w:spacing w:val="-1"/>
          <w:sz w:val="24"/>
          <w:lang w:val="nl-NL"/>
        </w:rPr>
        <w:t xml:space="preserve">Iedere werkgroep selecteert een </w:t>
      </w:r>
      <w:proofErr w:type="spellStart"/>
      <w:r>
        <w:rPr>
          <w:rFonts w:ascii="Cambria" w:eastAsia="Cambria" w:hAnsi="Cambria"/>
          <w:color w:val="000000"/>
          <w:spacing w:val="-1"/>
          <w:sz w:val="24"/>
          <w:lang w:val="nl-NL"/>
        </w:rPr>
        <w:t>werkgroepcoördinator</w:t>
      </w:r>
      <w:proofErr w:type="spellEnd"/>
      <w:r>
        <w:rPr>
          <w:rFonts w:ascii="Cambria" w:eastAsia="Cambria" w:hAnsi="Cambria"/>
          <w:color w:val="000000"/>
          <w:spacing w:val="-1"/>
          <w:sz w:val="24"/>
          <w:lang w:val="nl-NL"/>
        </w:rPr>
        <w:t xml:space="preserve"> die tevens als aanspreekpunt voor leden, andere werkgroepen en het bestuur fungeert.</w:t>
      </w:r>
    </w:p>
    <w:p w14:paraId="05E5F51D" w14:textId="77777777" w:rsidR="002D1BFF" w:rsidRDefault="002D1BFF" w:rsidP="002D1BFF">
      <w:pPr>
        <w:numPr>
          <w:ilvl w:val="0"/>
          <w:numId w:val="10"/>
        </w:numPr>
        <w:tabs>
          <w:tab w:val="clear" w:pos="360"/>
          <w:tab w:val="left" w:pos="720"/>
        </w:tabs>
        <w:spacing w:line="280"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Wijzigingen in de indeling in werkgroepen gedurende het verenigingsjaar dienen goedgekeurd te worden door het bestuur.</w:t>
      </w:r>
    </w:p>
    <w:p w14:paraId="61F91327" w14:textId="77777777" w:rsidR="002D1BFF" w:rsidRDefault="002D1BFF" w:rsidP="002D1BFF">
      <w:pPr>
        <w:numPr>
          <w:ilvl w:val="0"/>
          <w:numId w:val="10"/>
        </w:numPr>
        <w:tabs>
          <w:tab w:val="clear" w:pos="360"/>
          <w:tab w:val="left" w:pos="720"/>
        </w:tabs>
        <w:spacing w:line="281" w:lineRule="exact"/>
        <w:ind w:right="288" w:hanging="360"/>
        <w:textAlignment w:val="baseline"/>
        <w:rPr>
          <w:rFonts w:ascii="Cambria" w:eastAsia="Cambria" w:hAnsi="Cambria"/>
          <w:color w:val="000000"/>
          <w:sz w:val="24"/>
          <w:lang w:val="nl-NL"/>
        </w:rPr>
      </w:pPr>
      <w:r>
        <w:rPr>
          <w:rFonts w:ascii="Cambria" w:eastAsia="Cambria" w:hAnsi="Cambria"/>
          <w:color w:val="000000"/>
          <w:sz w:val="24"/>
          <w:lang w:val="nl-NL"/>
        </w:rPr>
        <w:t>De regisseur is verantwoordelijk voor het tijdig opstellen van een decorplan en rekwisietenlijst in overleg met de werkgroep decor.</w:t>
      </w:r>
    </w:p>
    <w:p w14:paraId="2B60B329" w14:textId="3FF01D8C" w:rsidR="002D1BFF" w:rsidRDefault="002D1BFF" w:rsidP="002D1BFF">
      <w:pPr>
        <w:numPr>
          <w:ilvl w:val="0"/>
          <w:numId w:val="10"/>
        </w:numPr>
        <w:tabs>
          <w:tab w:val="clear" w:pos="360"/>
          <w:tab w:val="left" w:pos="720"/>
        </w:tabs>
        <w:spacing w:line="280" w:lineRule="exact"/>
        <w:ind w:right="144" w:hanging="360"/>
        <w:textAlignment w:val="baseline"/>
        <w:rPr>
          <w:rFonts w:ascii="Cambria" w:eastAsia="Cambria" w:hAnsi="Cambria"/>
          <w:color w:val="000000"/>
          <w:sz w:val="24"/>
          <w:lang w:val="nl-NL"/>
        </w:rPr>
      </w:pPr>
      <w:r>
        <w:rPr>
          <w:rFonts w:ascii="Cambria" w:eastAsia="Cambria" w:hAnsi="Cambria"/>
          <w:color w:val="000000"/>
          <w:sz w:val="24"/>
          <w:lang w:val="nl-NL"/>
        </w:rPr>
        <w:t>De regisseur is verantwoordelijk voor het tijdig opstellen van een kleding</w:t>
      </w:r>
      <w:r>
        <w:rPr>
          <w:rFonts w:eastAsia="Times New Roman"/>
          <w:color w:val="000000"/>
          <w:sz w:val="27"/>
          <w:lang w:val="nl-NL"/>
        </w:rPr>
        <w:t>-</w:t>
      </w:r>
      <w:r>
        <w:rPr>
          <w:rFonts w:ascii="Cambria" w:eastAsia="Cambria" w:hAnsi="Cambria"/>
          <w:color w:val="000000"/>
          <w:sz w:val="24"/>
          <w:lang w:val="nl-NL"/>
        </w:rPr>
        <w:t>, haar</w:t>
      </w:r>
      <w:r>
        <w:rPr>
          <w:rFonts w:eastAsia="Times New Roman"/>
          <w:color w:val="000000"/>
          <w:sz w:val="27"/>
          <w:lang w:val="nl-NL"/>
        </w:rPr>
        <w:t>-</w:t>
      </w:r>
      <w:r w:rsidR="004C39CE">
        <w:rPr>
          <w:rFonts w:eastAsia="Times New Roman"/>
          <w:color w:val="000000"/>
          <w:sz w:val="27"/>
          <w:lang w:val="nl-NL"/>
        </w:rPr>
        <w:t xml:space="preserve"> </w:t>
      </w:r>
      <w:r>
        <w:rPr>
          <w:rFonts w:ascii="Cambria" w:eastAsia="Cambria" w:hAnsi="Cambria"/>
          <w:color w:val="000000"/>
          <w:sz w:val="24"/>
          <w:lang w:val="nl-NL"/>
        </w:rPr>
        <w:t>en grimeplan in overleg met de werkgroep kleding, haar en grime.</w:t>
      </w:r>
    </w:p>
    <w:p w14:paraId="37C5E644" w14:textId="77777777" w:rsidR="002D1BFF" w:rsidRDefault="002D1BFF" w:rsidP="002D1BFF">
      <w:pPr>
        <w:numPr>
          <w:ilvl w:val="0"/>
          <w:numId w:val="10"/>
        </w:numPr>
        <w:tabs>
          <w:tab w:val="clear" w:pos="360"/>
          <w:tab w:val="left" w:pos="720"/>
        </w:tabs>
        <w:spacing w:before="31" w:line="253"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De taken van de vier werkgroepen zijn omschreven in bijlage A bij dit reglement.</w:t>
      </w:r>
    </w:p>
    <w:p w14:paraId="3E1F8549" w14:textId="77777777" w:rsidR="002D1BFF" w:rsidRDefault="002D1BFF" w:rsidP="002D1BFF">
      <w:pPr>
        <w:spacing w:before="308"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t>Artikel 10: Sinterklaasactiviteiten</w:t>
      </w:r>
    </w:p>
    <w:p w14:paraId="5A491F67" w14:textId="77777777" w:rsidR="002D1BFF" w:rsidRDefault="002D1BFF" w:rsidP="002D1BFF">
      <w:pPr>
        <w:spacing w:before="285" w:line="281" w:lineRule="exact"/>
        <w:ind w:left="720" w:right="720" w:hanging="360"/>
        <w:textAlignment w:val="baseline"/>
        <w:rPr>
          <w:rFonts w:ascii="Cambria" w:eastAsia="Cambria" w:hAnsi="Cambria"/>
          <w:color w:val="000000"/>
          <w:sz w:val="24"/>
          <w:lang w:val="nl-NL"/>
        </w:rPr>
      </w:pPr>
      <w:r>
        <w:rPr>
          <w:rFonts w:ascii="Cambria" w:eastAsia="Cambria" w:hAnsi="Cambria"/>
          <w:color w:val="000000"/>
          <w:sz w:val="24"/>
          <w:lang w:val="nl-NL"/>
        </w:rPr>
        <w:t xml:space="preserve">1. Ieder lid wordt geacht zich minimaal twee dagen in te zetten voor de sinterklaasactiviteiten. Deze activiteiten vormen een belangrijke bron van inkomsten voor de vereniging en zijn noodzakelijk om de contributie en de toegangsprijzen laag te houden. </w:t>
      </w:r>
    </w:p>
    <w:p w14:paraId="4246A31C" w14:textId="77777777" w:rsidR="002D1BFF" w:rsidRDefault="002D1BFF" w:rsidP="002D1BFF">
      <w:pPr>
        <w:spacing w:before="26" w:line="252" w:lineRule="exact"/>
        <w:ind w:left="360"/>
        <w:textAlignment w:val="baseline"/>
        <w:rPr>
          <w:rFonts w:ascii="Cambria" w:eastAsia="Cambria" w:hAnsi="Cambria"/>
          <w:color w:val="000000"/>
          <w:spacing w:val="2"/>
          <w:sz w:val="24"/>
          <w:lang w:val="nl-NL"/>
        </w:rPr>
      </w:pPr>
      <w:r>
        <w:rPr>
          <w:rFonts w:ascii="Cambria" w:eastAsia="Cambria" w:hAnsi="Cambria"/>
          <w:color w:val="000000"/>
          <w:spacing w:val="2"/>
          <w:sz w:val="24"/>
          <w:lang w:val="nl-NL"/>
        </w:rPr>
        <w:t>2. De sinterklaasactiviteiten bestaan uit:</w:t>
      </w:r>
    </w:p>
    <w:p w14:paraId="2AEC4A35" w14:textId="77777777" w:rsidR="002D1BFF" w:rsidRDefault="002D1BFF" w:rsidP="002D1BFF">
      <w:pPr>
        <w:numPr>
          <w:ilvl w:val="0"/>
          <w:numId w:val="12"/>
        </w:numPr>
        <w:tabs>
          <w:tab w:val="clear" w:pos="360"/>
          <w:tab w:val="left" w:pos="1440"/>
        </w:tabs>
        <w:spacing w:before="31" w:line="253" w:lineRule="exact"/>
        <w:ind w:left="1440" w:hanging="360"/>
        <w:textAlignment w:val="baseline"/>
        <w:rPr>
          <w:rFonts w:ascii="Cambria" w:eastAsia="Cambria" w:hAnsi="Cambria"/>
          <w:color w:val="000000"/>
          <w:sz w:val="24"/>
          <w:lang w:val="nl-NL"/>
        </w:rPr>
      </w:pPr>
      <w:r>
        <w:rPr>
          <w:rFonts w:ascii="Cambria" w:eastAsia="Cambria" w:hAnsi="Cambria"/>
          <w:color w:val="000000"/>
          <w:sz w:val="24"/>
          <w:lang w:val="nl-NL"/>
        </w:rPr>
        <w:t>Bezoeken aan bedrijven</w:t>
      </w:r>
    </w:p>
    <w:p w14:paraId="45E78F59" w14:textId="77777777" w:rsidR="002D1BFF" w:rsidRDefault="002D1BFF" w:rsidP="002D1BFF">
      <w:pPr>
        <w:numPr>
          <w:ilvl w:val="0"/>
          <w:numId w:val="12"/>
        </w:numPr>
        <w:tabs>
          <w:tab w:val="clear" w:pos="360"/>
          <w:tab w:val="left" w:pos="1440"/>
        </w:tabs>
        <w:spacing w:before="30" w:line="252" w:lineRule="exact"/>
        <w:ind w:left="1440" w:hanging="360"/>
        <w:textAlignment w:val="baseline"/>
        <w:rPr>
          <w:rFonts w:ascii="Cambria" w:eastAsia="Cambria" w:hAnsi="Cambria"/>
          <w:color w:val="000000"/>
          <w:sz w:val="24"/>
          <w:lang w:val="nl-NL"/>
        </w:rPr>
      </w:pPr>
      <w:r>
        <w:rPr>
          <w:rFonts w:ascii="Cambria" w:eastAsia="Cambria" w:hAnsi="Cambria"/>
          <w:color w:val="000000"/>
          <w:sz w:val="24"/>
          <w:lang w:val="nl-NL"/>
        </w:rPr>
        <w:t>Huisbezoeken</w:t>
      </w:r>
    </w:p>
    <w:p w14:paraId="5F7316BB" w14:textId="77777777" w:rsidR="002D1BFF" w:rsidRDefault="002D1BFF" w:rsidP="002D1BFF">
      <w:pPr>
        <w:numPr>
          <w:ilvl w:val="0"/>
          <w:numId w:val="12"/>
        </w:numPr>
        <w:tabs>
          <w:tab w:val="clear" w:pos="360"/>
          <w:tab w:val="left" w:pos="1440"/>
        </w:tabs>
        <w:spacing w:before="27" w:line="252" w:lineRule="exact"/>
        <w:ind w:left="1440" w:hanging="360"/>
        <w:textAlignment w:val="baseline"/>
        <w:rPr>
          <w:rFonts w:ascii="Cambria" w:eastAsia="Cambria" w:hAnsi="Cambria"/>
          <w:color w:val="000000"/>
          <w:sz w:val="24"/>
          <w:lang w:val="nl-NL"/>
        </w:rPr>
      </w:pPr>
      <w:r>
        <w:rPr>
          <w:rFonts w:ascii="Cambria" w:eastAsia="Cambria" w:hAnsi="Cambria"/>
          <w:color w:val="000000"/>
          <w:sz w:val="24"/>
          <w:lang w:val="nl-NL"/>
        </w:rPr>
        <w:t>Grime</w:t>
      </w:r>
    </w:p>
    <w:p w14:paraId="5D3BF61F" w14:textId="77777777" w:rsidR="002D1BFF" w:rsidRDefault="002D1BFF" w:rsidP="002D1BFF">
      <w:pPr>
        <w:numPr>
          <w:ilvl w:val="0"/>
          <w:numId w:val="12"/>
        </w:numPr>
        <w:tabs>
          <w:tab w:val="clear" w:pos="360"/>
          <w:tab w:val="left" w:pos="1440"/>
        </w:tabs>
        <w:spacing w:before="31" w:line="253" w:lineRule="exact"/>
        <w:ind w:left="1440" w:hanging="360"/>
        <w:textAlignment w:val="baseline"/>
        <w:rPr>
          <w:rFonts w:ascii="Cambria" w:eastAsia="Cambria" w:hAnsi="Cambria"/>
          <w:color w:val="000000"/>
          <w:sz w:val="24"/>
          <w:lang w:val="nl-NL"/>
        </w:rPr>
      </w:pPr>
      <w:r>
        <w:rPr>
          <w:rFonts w:ascii="Cambria" w:eastAsia="Cambria" w:hAnsi="Cambria"/>
          <w:color w:val="000000"/>
          <w:sz w:val="24"/>
          <w:lang w:val="nl-NL"/>
        </w:rPr>
        <w:t>Ondersteuning (o.a. catering en schoonmaak)</w:t>
      </w:r>
    </w:p>
    <w:p w14:paraId="605DFC92" w14:textId="77777777" w:rsidR="002D1BFF" w:rsidRDefault="002D1BFF" w:rsidP="002D1BFF">
      <w:pPr>
        <w:numPr>
          <w:ilvl w:val="0"/>
          <w:numId w:val="12"/>
        </w:numPr>
        <w:tabs>
          <w:tab w:val="clear" w:pos="360"/>
          <w:tab w:val="left" w:pos="1440"/>
        </w:tabs>
        <w:spacing w:line="280" w:lineRule="exact"/>
        <w:ind w:left="1440" w:right="144" w:hanging="360"/>
        <w:textAlignment w:val="baseline"/>
        <w:rPr>
          <w:rFonts w:ascii="Cambria" w:eastAsia="Cambria" w:hAnsi="Cambria"/>
          <w:color w:val="000000"/>
          <w:sz w:val="24"/>
          <w:lang w:val="nl-NL"/>
        </w:rPr>
      </w:pPr>
      <w:r>
        <w:rPr>
          <w:rFonts w:ascii="Cambria" w:eastAsia="Cambria" w:hAnsi="Cambria"/>
          <w:color w:val="000000"/>
          <w:sz w:val="24"/>
          <w:lang w:val="nl-NL"/>
        </w:rPr>
        <w:t xml:space="preserve">Coördinatie </w:t>
      </w:r>
    </w:p>
    <w:p w14:paraId="10AF49CE" w14:textId="77777777" w:rsidR="002D1BFF" w:rsidRDefault="002D1BFF" w:rsidP="002D1BFF">
      <w:pPr>
        <w:spacing w:line="280" w:lineRule="exact"/>
        <w:ind w:left="720" w:right="144" w:hanging="360"/>
        <w:textAlignment w:val="baseline"/>
        <w:rPr>
          <w:rFonts w:ascii="Cambria" w:eastAsia="Cambria" w:hAnsi="Cambria"/>
          <w:color w:val="000000"/>
          <w:sz w:val="24"/>
          <w:lang w:val="nl-NL"/>
        </w:rPr>
      </w:pPr>
      <w:r>
        <w:rPr>
          <w:rFonts w:ascii="Cambria" w:eastAsia="Cambria" w:hAnsi="Cambria"/>
          <w:color w:val="000000"/>
          <w:sz w:val="24"/>
          <w:lang w:val="nl-NL"/>
        </w:rPr>
        <w:t>3. De bezoeken vinden plaats in de weken tussen de aankomst van sinterklaas en 5 december.</w:t>
      </w:r>
    </w:p>
    <w:p w14:paraId="2FAF125E" w14:textId="77777777" w:rsidR="002D1BFF" w:rsidRDefault="002D1BFF" w:rsidP="002D1BFF">
      <w:pPr>
        <w:spacing w:before="2" w:line="281" w:lineRule="exact"/>
        <w:ind w:left="360"/>
        <w:textAlignment w:val="baseline"/>
        <w:rPr>
          <w:rFonts w:ascii="Cambria" w:eastAsia="Cambria" w:hAnsi="Cambria"/>
          <w:color w:val="000000"/>
          <w:spacing w:val="-1"/>
          <w:sz w:val="24"/>
          <w:lang w:val="nl-NL"/>
        </w:rPr>
      </w:pPr>
      <w:r>
        <w:rPr>
          <w:rFonts w:ascii="Cambria" w:eastAsia="Cambria" w:hAnsi="Cambria"/>
          <w:color w:val="000000"/>
          <w:spacing w:val="-1"/>
          <w:sz w:val="24"/>
          <w:lang w:val="nl-NL"/>
        </w:rPr>
        <w:t>4. De sinterklaaswerkgroep vraagt leden om tijdig kenbaar te maken welke dagen zij      in de in lid 4 genoemde periode beschikbaar zijn. Hiertoe dient minimaal één zaterdag te behoren in de weken na de aankomst van sinterklaas. Leden dienen hun beschikbaarheid binnen twee weken door te geven. Leden die niet binnen die termijn reageren worden willekeurig ingedeeld.</w:t>
      </w:r>
    </w:p>
    <w:p w14:paraId="6A607245" w14:textId="77777777" w:rsidR="002D1BFF" w:rsidRDefault="002D1BFF" w:rsidP="002D1BFF">
      <w:pPr>
        <w:spacing w:before="4" w:line="281" w:lineRule="exact"/>
        <w:ind w:left="720" w:right="576" w:hanging="360"/>
        <w:textAlignment w:val="baseline"/>
        <w:rPr>
          <w:rFonts w:ascii="Cambria" w:eastAsia="Cambria" w:hAnsi="Cambria"/>
          <w:color w:val="000000"/>
          <w:sz w:val="24"/>
          <w:lang w:val="nl-NL"/>
        </w:rPr>
      </w:pPr>
      <w:r>
        <w:rPr>
          <w:rFonts w:ascii="Cambria" w:eastAsia="Cambria" w:hAnsi="Cambria"/>
          <w:color w:val="000000"/>
          <w:sz w:val="24"/>
          <w:lang w:val="nl-NL"/>
        </w:rPr>
        <w:t>5. Indien leden niet kunnen voldoen aan hun verplichting te participeren in de sinterklaasactiviteiten, dan kunnen ze:</w:t>
      </w:r>
    </w:p>
    <w:p w14:paraId="110C9DE8" w14:textId="77777777" w:rsidR="002D1BFF" w:rsidRDefault="002D1BFF" w:rsidP="002D1BFF">
      <w:pPr>
        <w:numPr>
          <w:ilvl w:val="0"/>
          <w:numId w:val="13"/>
        </w:numPr>
        <w:tabs>
          <w:tab w:val="clear" w:pos="360"/>
          <w:tab w:val="left" w:pos="1440"/>
        </w:tabs>
        <w:spacing w:line="281" w:lineRule="exact"/>
        <w:ind w:left="1440" w:right="720" w:hanging="360"/>
        <w:textAlignment w:val="baseline"/>
        <w:rPr>
          <w:rFonts w:ascii="Cambria" w:eastAsia="Cambria" w:hAnsi="Cambria"/>
          <w:color w:val="000000"/>
          <w:sz w:val="24"/>
          <w:lang w:val="nl-NL"/>
        </w:rPr>
      </w:pPr>
      <w:r>
        <w:rPr>
          <w:rFonts w:ascii="Cambria" w:eastAsia="Cambria" w:hAnsi="Cambria"/>
          <w:color w:val="000000"/>
          <w:sz w:val="24"/>
          <w:lang w:val="nl-NL"/>
        </w:rPr>
        <w:t>In overleg met de sinterklaaswerkgroep een vervanger regelen;</w:t>
      </w:r>
    </w:p>
    <w:p w14:paraId="2C1282C8" w14:textId="765F1936" w:rsidR="002D1BFF" w:rsidRDefault="002D1BFF" w:rsidP="002D1BFF">
      <w:pPr>
        <w:numPr>
          <w:ilvl w:val="0"/>
          <w:numId w:val="13"/>
        </w:numPr>
        <w:tabs>
          <w:tab w:val="clear" w:pos="360"/>
          <w:tab w:val="left" w:pos="1440"/>
        </w:tabs>
        <w:spacing w:after="330" w:line="281" w:lineRule="exact"/>
        <w:ind w:left="1440" w:right="1152" w:hanging="360"/>
        <w:textAlignment w:val="baseline"/>
        <w:rPr>
          <w:rFonts w:ascii="Cambria" w:eastAsia="Cambria" w:hAnsi="Cambria"/>
          <w:color w:val="000000"/>
          <w:sz w:val="24"/>
          <w:lang w:val="nl-NL"/>
        </w:rPr>
      </w:pPr>
      <w:r>
        <w:rPr>
          <w:rFonts w:ascii="Cambria" w:eastAsia="Cambria" w:hAnsi="Cambria"/>
          <w:color w:val="000000"/>
          <w:sz w:val="24"/>
          <w:lang w:val="nl-NL"/>
        </w:rPr>
        <w:t>In overleg met het bestuur gezocht worden naar buitengewone activiteiten die als compensatie gelden.</w:t>
      </w:r>
      <w:r w:rsidRPr="002D1BFF">
        <w:rPr>
          <w:rFonts w:ascii="Cambria" w:eastAsia="Cambria" w:hAnsi="Cambria"/>
          <w:color w:val="000000"/>
          <w:sz w:val="24"/>
          <w:lang w:val="nl-NL"/>
        </w:rPr>
        <w:t xml:space="preserve">  </w:t>
      </w:r>
    </w:p>
    <w:p w14:paraId="02539BE1" w14:textId="6A7EBC27" w:rsidR="004C39CE" w:rsidRPr="004C39CE" w:rsidRDefault="002D1BFF" w:rsidP="00DC773A">
      <w:pPr>
        <w:numPr>
          <w:ilvl w:val="0"/>
          <w:numId w:val="13"/>
        </w:numPr>
        <w:tabs>
          <w:tab w:val="clear" w:pos="360"/>
          <w:tab w:val="left" w:pos="1440"/>
        </w:tabs>
        <w:spacing w:after="160" w:line="259" w:lineRule="auto"/>
        <w:ind w:left="1440" w:right="1152" w:hanging="360"/>
        <w:textAlignment w:val="baseline"/>
        <w:rPr>
          <w:rFonts w:ascii="Cambria" w:eastAsia="Cambria" w:hAnsi="Cambria"/>
          <w:b/>
          <w:color w:val="E933D9"/>
          <w:sz w:val="24"/>
          <w:lang w:val="nl-NL"/>
        </w:rPr>
      </w:pPr>
      <w:r w:rsidRPr="004C39CE">
        <w:rPr>
          <w:rFonts w:ascii="Cambria" w:eastAsia="Cambria" w:hAnsi="Cambria"/>
          <w:color w:val="000000"/>
          <w:sz w:val="24"/>
          <w:lang w:val="nl-NL"/>
        </w:rPr>
        <w:lastRenderedPageBreak/>
        <w:t xml:space="preserve">Leden kunnen zich nadrukkelijk </w:t>
      </w:r>
      <w:r w:rsidRPr="004C39CE">
        <w:rPr>
          <w:rFonts w:ascii="Cambria" w:eastAsia="Cambria" w:hAnsi="Cambria"/>
          <w:i/>
          <w:color w:val="000000"/>
          <w:sz w:val="24"/>
          <w:lang w:val="nl-NL"/>
        </w:rPr>
        <w:t xml:space="preserve">niet </w:t>
      </w:r>
      <w:r w:rsidRPr="004C39CE">
        <w:rPr>
          <w:rFonts w:ascii="Cambria" w:eastAsia="Cambria" w:hAnsi="Cambria"/>
          <w:color w:val="000000"/>
          <w:sz w:val="24"/>
          <w:lang w:val="nl-NL"/>
        </w:rPr>
        <w:t>beroepen op het recht op een van de alternatieven zoals geformuleerd in sub b, maar mogen wel rekenen op de inzet van de sinterklaaswerkgroep en het bestuur om mee te zoeken naar passende oplossingen.</w:t>
      </w:r>
    </w:p>
    <w:p w14:paraId="15960A3F" w14:textId="733639C8" w:rsidR="002D1BFF" w:rsidRDefault="002D1BFF" w:rsidP="002D1BFF">
      <w:pPr>
        <w:spacing w:before="308"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t>Artikel 11: Contributie</w:t>
      </w:r>
    </w:p>
    <w:p w14:paraId="3813C4DD" w14:textId="2F933F36" w:rsidR="002D1BFF" w:rsidRDefault="002D1BFF" w:rsidP="002D1BFF">
      <w:pPr>
        <w:numPr>
          <w:ilvl w:val="0"/>
          <w:numId w:val="14"/>
        </w:numPr>
        <w:tabs>
          <w:tab w:val="clear" w:pos="360"/>
          <w:tab w:val="left" w:pos="720"/>
        </w:tabs>
        <w:spacing w:before="281" w:line="282" w:lineRule="exact"/>
        <w:ind w:right="144" w:hanging="360"/>
        <w:textAlignment w:val="baseline"/>
        <w:rPr>
          <w:rFonts w:ascii="Cambria" w:eastAsia="Cambria" w:hAnsi="Cambria"/>
          <w:color w:val="000000"/>
          <w:spacing w:val="-3"/>
          <w:sz w:val="24"/>
          <w:lang w:val="nl-NL"/>
        </w:rPr>
      </w:pPr>
      <w:r>
        <w:rPr>
          <w:rFonts w:ascii="Cambria" w:eastAsia="Cambria" w:hAnsi="Cambria"/>
          <w:color w:val="000000"/>
          <w:spacing w:val="-3"/>
          <w:sz w:val="24"/>
          <w:lang w:val="nl-NL"/>
        </w:rPr>
        <w:t xml:space="preserve">Alle leden en donateurs zijn gehouden tot het betalen van een jaarlijkse bijdrage die door de </w:t>
      </w:r>
      <w:r w:rsidR="004C39CE">
        <w:rPr>
          <w:rFonts w:ascii="Cambria" w:eastAsia="Cambria" w:hAnsi="Cambria"/>
          <w:color w:val="000000"/>
          <w:spacing w:val="-3"/>
          <w:sz w:val="24"/>
          <w:lang w:val="nl-NL"/>
        </w:rPr>
        <w:t>A</w:t>
      </w:r>
      <w:r>
        <w:rPr>
          <w:rFonts w:ascii="Cambria" w:eastAsia="Cambria" w:hAnsi="Cambria"/>
          <w:color w:val="000000"/>
          <w:spacing w:val="-3"/>
          <w:sz w:val="24"/>
          <w:lang w:val="nl-NL"/>
        </w:rPr>
        <w:t xml:space="preserve">lgemene </w:t>
      </w:r>
      <w:r w:rsidR="004C39CE">
        <w:rPr>
          <w:rFonts w:ascii="Cambria" w:eastAsia="Cambria" w:hAnsi="Cambria"/>
          <w:color w:val="000000"/>
          <w:spacing w:val="-3"/>
          <w:sz w:val="24"/>
          <w:lang w:val="nl-NL"/>
        </w:rPr>
        <w:t>Leden V</w:t>
      </w:r>
      <w:r>
        <w:rPr>
          <w:rFonts w:ascii="Cambria" w:eastAsia="Cambria" w:hAnsi="Cambria"/>
          <w:color w:val="000000"/>
          <w:spacing w:val="-3"/>
          <w:sz w:val="24"/>
          <w:lang w:val="nl-NL"/>
        </w:rPr>
        <w:t>ergadering wordt vastgesteld.</w:t>
      </w:r>
    </w:p>
    <w:p w14:paraId="6974320B" w14:textId="77777777" w:rsidR="002D1BFF" w:rsidRDefault="002D1BFF" w:rsidP="002D1BFF">
      <w:pPr>
        <w:numPr>
          <w:ilvl w:val="0"/>
          <w:numId w:val="14"/>
        </w:numPr>
        <w:tabs>
          <w:tab w:val="clear" w:pos="360"/>
          <w:tab w:val="left" w:pos="720"/>
        </w:tabs>
        <w:spacing w:before="26" w:line="252"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De contributie heeft betrekking op het verenigingsjaar.</w:t>
      </w:r>
    </w:p>
    <w:p w14:paraId="29B0AF15" w14:textId="77777777" w:rsidR="002D1BFF" w:rsidRDefault="002D1BFF" w:rsidP="002D1BFF">
      <w:pPr>
        <w:numPr>
          <w:ilvl w:val="0"/>
          <w:numId w:val="14"/>
        </w:numPr>
        <w:tabs>
          <w:tab w:val="clear" w:pos="360"/>
          <w:tab w:val="left" w:pos="720"/>
        </w:tabs>
        <w:spacing w:before="3" w:line="282" w:lineRule="exact"/>
        <w:ind w:right="288" w:hanging="360"/>
        <w:textAlignment w:val="baseline"/>
        <w:rPr>
          <w:rFonts w:ascii="Cambria" w:eastAsia="Cambria" w:hAnsi="Cambria"/>
          <w:color w:val="000000"/>
          <w:sz w:val="24"/>
          <w:lang w:val="nl-NL"/>
        </w:rPr>
      </w:pPr>
      <w:r>
        <w:rPr>
          <w:rFonts w:ascii="Cambria" w:eastAsia="Cambria" w:hAnsi="Cambria"/>
          <w:color w:val="000000"/>
          <w:sz w:val="24"/>
          <w:lang w:val="nl-NL"/>
        </w:rPr>
        <w:t>Leden betalen de contributie middels automatische incasso, in twaalf termijnen (maandelijkse betaling).</w:t>
      </w:r>
    </w:p>
    <w:p w14:paraId="7A397F5C" w14:textId="7E0671D0" w:rsidR="002D1BFF" w:rsidRDefault="002D1BFF" w:rsidP="002D1BFF">
      <w:pPr>
        <w:numPr>
          <w:ilvl w:val="0"/>
          <w:numId w:val="14"/>
        </w:numPr>
        <w:tabs>
          <w:tab w:val="clear" w:pos="360"/>
          <w:tab w:val="left" w:pos="720"/>
        </w:tabs>
        <w:spacing w:before="3" w:line="282" w:lineRule="exact"/>
        <w:ind w:right="288" w:hanging="360"/>
        <w:textAlignment w:val="baseline"/>
        <w:rPr>
          <w:rFonts w:ascii="Cambria" w:eastAsia="Cambria" w:hAnsi="Cambria"/>
          <w:color w:val="000000"/>
          <w:sz w:val="24"/>
          <w:lang w:val="nl-NL"/>
        </w:rPr>
      </w:pPr>
      <w:r>
        <w:rPr>
          <w:rFonts w:ascii="Cambria" w:eastAsia="Cambria" w:hAnsi="Cambria"/>
          <w:color w:val="000000"/>
          <w:sz w:val="24"/>
          <w:lang w:val="nl-NL"/>
        </w:rPr>
        <w:t>Niet spelende leden worden aangeduid als “slapend lid” en zijn 50% van de jaarlijkse bijdrage</w:t>
      </w:r>
      <w:r w:rsidR="004C39CE">
        <w:rPr>
          <w:rFonts w:ascii="Cambria" w:eastAsia="Cambria" w:hAnsi="Cambria"/>
          <w:color w:val="000000"/>
          <w:sz w:val="24"/>
          <w:lang w:val="nl-NL"/>
        </w:rPr>
        <w:t>, als</w:t>
      </w:r>
      <w:r>
        <w:rPr>
          <w:rFonts w:ascii="Cambria" w:eastAsia="Cambria" w:hAnsi="Cambria"/>
          <w:color w:val="000000"/>
          <w:sz w:val="24"/>
          <w:lang w:val="nl-NL"/>
        </w:rPr>
        <w:t xml:space="preserve"> bedoeld onder lid </w:t>
      </w:r>
      <w:r w:rsidR="004C39CE">
        <w:rPr>
          <w:rFonts w:ascii="Cambria" w:eastAsia="Cambria" w:hAnsi="Cambria"/>
          <w:color w:val="000000"/>
          <w:sz w:val="24"/>
          <w:lang w:val="nl-NL"/>
        </w:rPr>
        <w:t xml:space="preserve">1, </w:t>
      </w:r>
      <w:r>
        <w:rPr>
          <w:rFonts w:ascii="Cambria" w:eastAsia="Cambria" w:hAnsi="Cambria"/>
          <w:color w:val="000000"/>
          <w:sz w:val="24"/>
          <w:lang w:val="nl-NL"/>
        </w:rPr>
        <w:t xml:space="preserve">verschuldigd. </w:t>
      </w:r>
    </w:p>
    <w:p w14:paraId="43A1D41C" w14:textId="77777777" w:rsidR="002D1BFF" w:rsidRDefault="002D1BFF" w:rsidP="002D1BFF">
      <w:pPr>
        <w:spacing w:before="309"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t>Artikel 12: Het bestuur</w:t>
      </w:r>
    </w:p>
    <w:p w14:paraId="32530D77" w14:textId="1BD95E1F" w:rsidR="002D1BFF" w:rsidRDefault="002D1BFF" w:rsidP="002D1BFF">
      <w:pPr>
        <w:numPr>
          <w:ilvl w:val="0"/>
          <w:numId w:val="15"/>
        </w:numPr>
        <w:tabs>
          <w:tab w:val="clear" w:pos="360"/>
          <w:tab w:val="left" w:pos="720"/>
        </w:tabs>
        <w:spacing w:before="277" w:line="282" w:lineRule="exact"/>
        <w:ind w:right="360" w:hanging="360"/>
        <w:textAlignment w:val="baseline"/>
        <w:rPr>
          <w:rFonts w:ascii="Cambria" w:eastAsia="Cambria" w:hAnsi="Cambria"/>
          <w:color w:val="000000"/>
          <w:sz w:val="24"/>
          <w:lang w:val="nl-NL"/>
        </w:rPr>
      </w:pPr>
      <w:r>
        <w:rPr>
          <w:rFonts w:ascii="Cambria" w:eastAsia="Cambria" w:hAnsi="Cambria"/>
          <w:color w:val="000000"/>
          <w:sz w:val="24"/>
          <w:lang w:val="nl-NL"/>
        </w:rPr>
        <w:t xml:space="preserve">Het bestuur bestaat uit minimaal vijf en maximaal negen leden, waaronder de voorzitter, de secretaris en de penningmeester. Zij worden door de </w:t>
      </w:r>
      <w:r w:rsidR="004C39CE">
        <w:rPr>
          <w:rFonts w:ascii="Cambria" w:eastAsia="Cambria" w:hAnsi="Cambria"/>
          <w:color w:val="000000"/>
          <w:sz w:val="24"/>
          <w:lang w:val="nl-NL"/>
        </w:rPr>
        <w:t>A</w:t>
      </w:r>
      <w:r>
        <w:rPr>
          <w:rFonts w:ascii="Cambria" w:eastAsia="Cambria" w:hAnsi="Cambria"/>
          <w:color w:val="000000"/>
          <w:sz w:val="24"/>
          <w:lang w:val="nl-NL"/>
        </w:rPr>
        <w:t xml:space="preserve">lgemene </w:t>
      </w:r>
      <w:r w:rsidR="004C39CE">
        <w:rPr>
          <w:rFonts w:ascii="Cambria" w:eastAsia="Cambria" w:hAnsi="Cambria"/>
          <w:color w:val="000000"/>
          <w:sz w:val="24"/>
          <w:lang w:val="nl-NL"/>
        </w:rPr>
        <w:t>Leden V</w:t>
      </w:r>
      <w:r>
        <w:rPr>
          <w:rFonts w:ascii="Cambria" w:eastAsia="Cambria" w:hAnsi="Cambria"/>
          <w:color w:val="000000"/>
          <w:sz w:val="24"/>
          <w:lang w:val="nl-NL"/>
        </w:rPr>
        <w:t>ergadering gekozen.</w:t>
      </w:r>
    </w:p>
    <w:p w14:paraId="37385929" w14:textId="77777777" w:rsidR="002D1BFF" w:rsidRDefault="002D1BFF" w:rsidP="002D1BFF">
      <w:pPr>
        <w:numPr>
          <w:ilvl w:val="0"/>
          <w:numId w:val="15"/>
        </w:numPr>
        <w:tabs>
          <w:tab w:val="clear" w:pos="360"/>
          <w:tab w:val="left" w:pos="720"/>
        </w:tabs>
        <w:spacing w:line="281" w:lineRule="exact"/>
        <w:ind w:right="72" w:hanging="360"/>
        <w:textAlignment w:val="baseline"/>
        <w:rPr>
          <w:rFonts w:ascii="Cambria" w:eastAsia="Cambria" w:hAnsi="Cambria"/>
          <w:color w:val="000000"/>
          <w:sz w:val="24"/>
          <w:lang w:val="nl-NL"/>
        </w:rPr>
      </w:pPr>
      <w:r>
        <w:rPr>
          <w:rFonts w:ascii="Cambria" w:eastAsia="Cambria" w:hAnsi="Cambria"/>
          <w:color w:val="000000"/>
          <w:sz w:val="24"/>
          <w:lang w:val="nl-NL"/>
        </w:rPr>
        <w:t>Idealiter zijn de vier werkgroepen met minimaal één persoon vertegenwoordigd in het bestuur. Indien dat niet het geval is, kan het bestuur de coördinator van de betreffende werkgroep verzoeken een deel van een bestuursvergadering bij te wonen.</w:t>
      </w:r>
    </w:p>
    <w:p w14:paraId="07C145F3" w14:textId="77777777" w:rsidR="002D1BFF" w:rsidRDefault="002D1BFF" w:rsidP="002D1BFF">
      <w:pPr>
        <w:numPr>
          <w:ilvl w:val="0"/>
          <w:numId w:val="15"/>
        </w:numPr>
        <w:tabs>
          <w:tab w:val="clear" w:pos="360"/>
          <w:tab w:val="left" w:pos="720"/>
        </w:tabs>
        <w:spacing w:line="281" w:lineRule="exact"/>
        <w:ind w:right="360" w:hanging="360"/>
        <w:textAlignment w:val="baseline"/>
        <w:rPr>
          <w:rFonts w:ascii="Cambria" w:eastAsia="Cambria" w:hAnsi="Cambria"/>
          <w:color w:val="000000"/>
          <w:sz w:val="24"/>
          <w:lang w:val="nl-NL"/>
        </w:rPr>
      </w:pPr>
      <w:r>
        <w:rPr>
          <w:rFonts w:ascii="Cambria" w:eastAsia="Cambria" w:hAnsi="Cambria"/>
          <w:color w:val="000000"/>
          <w:sz w:val="24"/>
          <w:lang w:val="nl-NL"/>
        </w:rPr>
        <w:t>Elk bestuurslid treedt drie jaar na zijn benoeming af, volgens een door het bestuur op te maken rooster van aftreding. Aftredende bestuursleden kunnen zich opnieuw verkiesbaar stellen.</w:t>
      </w:r>
    </w:p>
    <w:p w14:paraId="1CA53CC4" w14:textId="77777777" w:rsidR="002D1BFF" w:rsidRDefault="002D1BFF" w:rsidP="002D1BFF">
      <w:pPr>
        <w:numPr>
          <w:ilvl w:val="0"/>
          <w:numId w:val="15"/>
        </w:numPr>
        <w:tabs>
          <w:tab w:val="clear" w:pos="360"/>
          <w:tab w:val="left" w:pos="720"/>
        </w:tabs>
        <w:spacing w:before="26" w:line="253"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De benoeming van bestuursleden geschiedt na kandidaatstelling (zie statuten).</w:t>
      </w:r>
    </w:p>
    <w:p w14:paraId="0A18FB9B" w14:textId="77777777" w:rsidR="002D1BFF" w:rsidRDefault="002D1BFF" w:rsidP="002D1BFF">
      <w:pPr>
        <w:numPr>
          <w:ilvl w:val="0"/>
          <w:numId w:val="15"/>
        </w:numPr>
        <w:tabs>
          <w:tab w:val="clear" w:pos="360"/>
          <w:tab w:val="left" w:pos="720"/>
        </w:tabs>
        <w:spacing w:before="2" w:line="282" w:lineRule="exact"/>
        <w:ind w:right="504" w:hanging="360"/>
        <w:textAlignment w:val="baseline"/>
        <w:rPr>
          <w:rFonts w:ascii="Cambria" w:eastAsia="Cambria" w:hAnsi="Cambria"/>
          <w:color w:val="000000"/>
          <w:sz w:val="24"/>
          <w:lang w:val="nl-NL"/>
        </w:rPr>
      </w:pPr>
      <w:r>
        <w:rPr>
          <w:rFonts w:ascii="Cambria" w:eastAsia="Cambria" w:hAnsi="Cambria"/>
          <w:color w:val="000000"/>
          <w:sz w:val="24"/>
          <w:lang w:val="nl-NL"/>
        </w:rPr>
        <w:t>Het bestuur vergadert een keer in de zes à acht weken, met uitzondering van vakantieperiodes.</w:t>
      </w:r>
    </w:p>
    <w:p w14:paraId="7B7918F6" w14:textId="77777777" w:rsidR="002D1BFF" w:rsidRDefault="002D1BFF" w:rsidP="002D1BFF">
      <w:pPr>
        <w:numPr>
          <w:ilvl w:val="0"/>
          <w:numId w:val="15"/>
        </w:numPr>
        <w:tabs>
          <w:tab w:val="clear" w:pos="360"/>
          <w:tab w:val="left" w:pos="720"/>
        </w:tabs>
        <w:spacing w:line="280" w:lineRule="exact"/>
        <w:ind w:right="288" w:hanging="360"/>
        <w:textAlignment w:val="baseline"/>
        <w:rPr>
          <w:rFonts w:ascii="Cambria" w:eastAsia="Cambria" w:hAnsi="Cambria"/>
          <w:color w:val="000000"/>
          <w:sz w:val="24"/>
          <w:lang w:val="nl-NL"/>
        </w:rPr>
      </w:pPr>
      <w:r>
        <w:rPr>
          <w:rFonts w:ascii="Cambria" w:eastAsia="Cambria" w:hAnsi="Cambria"/>
          <w:color w:val="000000"/>
          <w:sz w:val="24"/>
          <w:lang w:val="nl-NL"/>
        </w:rPr>
        <w:t>Van iedere bestuursvergadering worden notulen opgemaakt die binnen twee weken verspreid dienen te worden onder de leden van het bestuur. De notulen omvatten tevens besluiten en actiepunten.</w:t>
      </w:r>
    </w:p>
    <w:p w14:paraId="6FBF8349" w14:textId="77777777" w:rsidR="002D1BFF" w:rsidRDefault="002D1BFF" w:rsidP="002D1BFF">
      <w:pPr>
        <w:numPr>
          <w:ilvl w:val="0"/>
          <w:numId w:val="15"/>
        </w:numPr>
        <w:tabs>
          <w:tab w:val="clear" w:pos="360"/>
          <w:tab w:val="left" w:pos="720"/>
        </w:tabs>
        <w:spacing w:before="3" w:line="282" w:lineRule="exact"/>
        <w:ind w:right="72" w:hanging="360"/>
        <w:textAlignment w:val="baseline"/>
        <w:rPr>
          <w:rFonts w:ascii="Cambria" w:eastAsia="Cambria" w:hAnsi="Cambria"/>
          <w:color w:val="000000"/>
          <w:sz w:val="24"/>
          <w:lang w:val="nl-NL"/>
        </w:rPr>
      </w:pPr>
      <w:r>
        <w:rPr>
          <w:rFonts w:ascii="Cambria" w:eastAsia="Cambria" w:hAnsi="Cambria"/>
          <w:color w:val="000000"/>
          <w:sz w:val="24"/>
          <w:lang w:val="nl-NL"/>
        </w:rPr>
        <w:t>Na iedere bestuursvergadering worden leden via een “sfeerverslag” op de hoogte gebracht van (voorgenomen) besluiten van het bestuur.</w:t>
      </w:r>
    </w:p>
    <w:p w14:paraId="211C7358" w14:textId="77777777" w:rsidR="002D1BFF" w:rsidRDefault="002D1BFF" w:rsidP="002D1BFF">
      <w:pPr>
        <w:numPr>
          <w:ilvl w:val="0"/>
          <w:numId w:val="15"/>
        </w:numPr>
        <w:tabs>
          <w:tab w:val="clear" w:pos="360"/>
          <w:tab w:val="left" w:pos="720"/>
        </w:tabs>
        <w:spacing w:line="280" w:lineRule="exact"/>
        <w:ind w:right="72" w:hanging="360"/>
        <w:textAlignment w:val="baseline"/>
        <w:rPr>
          <w:rFonts w:ascii="Cambria" w:eastAsia="Cambria" w:hAnsi="Cambria"/>
          <w:color w:val="000000"/>
          <w:sz w:val="24"/>
          <w:lang w:val="nl-NL"/>
        </w:rPr>
      </w:pPr>
      <w:r>
        <w:rPr>
          <w:rFonts w:ascii="Cambria" w:eastAsia="Cambria" w:hAnsi="Cambria"/>
          <w:color w:val="000000"/>
          <w:sz w:val="24"/>
          <w:lang w:val="nl-NL"/>
        </w:rPr>
        <w:t>Meer informatie over het bestuur en de wijze waarop besluiten tot stand komen, is te vinden in de statuten.</w:t>
      </w:r>
    </w:p>
    <w:p w14:paraId="5B81B921" w14:textId="7CFC92BD" w:rsidR="002D1BFF" w:rsidRDefault="002D1BFF" w:rsidP="002D1BFF">
      <w:pPr>
        <w:spacing w:before="310" w:line="253" w:lineRule="exact"/>
        <w:textAlignment w:val="baseline"/>
        <w:rPr>
          <w:rFonts w:ascii="Cambria" w:eastAsia="Cambria" w:hAnsi="Cambria"/>
          <w:b/>
          <w:color w:val="E933D9"/>
          <w:sz w:val="24"/>
          <w:lang w:val="nl-NL"/>
        </w:rPr>
      </w:pPr>
      <w:r>
        <w:rPr>
          <w:rFonts w:ascii="Cambria" w:eastAsia="Cambria" w:hAnsi="Cambria"/>
          <w:b/>
          <w:color w:val="E933D9"/>
          <w:sz w:val="24"/>
          <w:lang w:val="nl-NL"/>
        </w:rPr>
        <w:t xml:space="preserve">Artikel 13: Algemene </w:t>
      </w:r>
      <w:r w:rsidR="004C39CE">
        <w:rPr>
          <w:rFonts w:ascii="Cambria" w:eastAsia="Cambria" w:hAnsi="Cambria"/>
          <w:b/>
          <w:color w:val="E933D9"/>
          <w:sz w:val="24"/>
          <w:lang w:val="nl-NL"/>
        </w:rPr>
        <w:t>Leden V</w:t>
      </w:r>
      <w:r>
        <w:rPr>
          <w:rFonts w:ascii="Cambria" w:eastAsia="Cambria" w:hAnsi="Cambria"/>
          <w:b/>
          <w:color w:val="E933D9"/>
          <w:sz w:val="24"/>
          <w:lang w:val="nl-NL"/>
        </w:rPr>
        <w:t>ergadering</w:t>
      </w:r>
    </w:p>
    <w:p w14:paraId="1AA80FBE" w14:textId="4FB2556C" w:rsidR="002D1BFF" w:rsidRDefault="002D1BFF" w:rsidP="002D1BFF">
      <w:pPr>
        <w:numPr>
          <w:ilvl w:val="0"/>
          <w:numId w:val="16"/>
        </w:numPr>
        <w:tabs>
          <w:tab w:val="left" w:pos="720"/>
        </w:tabs>
        <w:spacing w:before="282" w:line="282" w:lineRule="exact"/>
        <w:ind w:hanging="360"/>
        <w:textAlignment w:val="baseline"/>
        <w:rPr>
          <w:rFonts w:ascii="Cambria" w:eastAsia="Cambria" w:hAnsi="Cambria"/>
          <w:color w:val="000000"/>
          <w:sz w:val="24"/>
          <w:lang w:val="nl-NL"/>
        </w:rPr>
      </w:pPr>
      <w:r w:rsidRPr="0039051D">
        <w:rPr>
          <w:rFonts w:ascii="Cambria" w:eastAsia="Cambria" w:hAnsi="Cambria"/>
          <w:color w:val="000000"/>
          <w:sz w:val="24"/>
          <w:lang w:val="nl-NL"/>
        </w:rPr>
        <w:t xml:space="preserve">In afwijking van artikel 12A van de Statuten van </w:t>
      </w:r>
      <w:proofErr w:type="spellStart"/>
      <w:r w:rsidRPr="0039051D">
        <w:rPr>
          <w:rFonts w:ascii="Cambria" w:eastAsia="Cambria" w:hAnsi="Cambria"/>
          <w:color w:val="000000"/>
          <w:sz w:val="24"/>
          <w:lang w:val="nl-NL"/>
        </w:rPr>
        <w:t>SterAllures</w:t>
      </w:r>
      <w:proofErr w:type="spellEnd"/>
      <w:r w:rsidRPr="0039051D">
        <w:rPr>
          <w:rFonts w:ascii="Cambria" w:eastAsia="Cambria" w:hAnsi="Cambria"/>
          <w:color w:val="000000"/>
          <w:sz w:val="24"/>
          <w:lang w:val="nl-NL"/>
        </w:rPr>
        <w:t xml:space="preserve"> loopt het verenigingsjaar van </w:t>
      </w:r>
      <w:proofErr w:type="spellStart"/>
      <w:r w:rsidRPr="0039051D">
        <w:rPr>
          <w:rFonts w:ascii="Cambria" w:eastAsia="Cambria" w:hAnsi="Cambria"/>
          <w:color w:val="000000"/>
          <w:sz w:val="24"/>
          <w:lang w:val="nl-NL"/>
        </w:rPr>
        <w:t>SterAllures</w:t>
      </w:r>
      <w:proofErr w:type="spellEnd"/>
      <w:r w:rsidRPr="0039051D">
        <w:rPr>
          <w:rFonts w:ascii="Cambria" w:eastAsia="Cambria" w:hAnsi="Cambria"/>
          <w:color w:val="000000"/>
          <w:sz w:val="24"/>
          <w:lang w:val="nl-NL"/>
        </w:rPr>
        <w:t xml:space="preserve"> van 1 april t/m 31 maart</w:t>
      </w:r>
      <w:r w:rsidR="004C39CE">
        <w:rPr>
          <w:rFonts w:ascii="Cambria" w:eastAsia="Cambria" w:hAnsi="Cambria"/>
          <w:color w:val="000000"/>
          <w:sz w:val="24"/>
          <w:lang w:val="nl-NL"/>
        </w:rPr>
        <w:t>.</w:t>
      </w:r>
    </w:p>
    <w:p w14:paraId="3C709CF4" w14:textId="4C80E34D" w:rsidR="002D1BFF" w:rsidRDefault="002D1BFF" w:rsidP="002D1BFF">
      <w:pPr>
        <w:numPr>
          <w:ilvl w:val="0"/>
          <w:numId w:val="16"/>
        </w:numPr>
        <w:tabs>
          <w:tab w:val="clear" w:pos="360"/>
          <w:tab w:val="left" w:pos="720"/>
        </w:tabs>
        <w:spacing w:before="282" w:line="282"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 xml:space="preserve">De vereniging is verplicht minimaal één keer jaar een </w:t>
      </w:r>
      <w:r w:rsidR="004C39CE">
        <w:rPr>
          <w:rFonts w:ascii="Cambria" w:eastAsia="Cambria" w:hAnsi="Cambria"/>
          <w:color w:val="000000"/>
          <w:sz w:val="24"/>
          <w:lang w:val="nl-NL"/>
        </w:rPr>
        <w:t>A</w:t>
      </w:r>
      <w:r>
        <w:rPr>
          <w:rFonts w:ascii="Cambria" w:eastAsia="Cambria" w:hAnsi="Cambria"/>
          <w:color w:val="000000"/>
          <w:sz w:val="24"/>
          <w:lang w:val="nl-NL"/>
        </w:rPr>
        <w:t xml:space="preserve">lgemene </w:t>
      </w:r>
      <w:r w:rsidR="004C39CE">
        <w:rPr>
          <w:rFonts w:ascii="Cambria" w:eastAsia="Cambria" w:hAnsi="Cambria"/>
          <w:color w:val="000000"/>
          <w:sz w:val="24"/>
          <w:lang w:val="nl-NL"/>
        </w:rPr>
        <w:t>L</w:t>
      </w:r>
      <w:r>
        <w:rPr>
          <w:rFonts w:ascii="Cambria" w:eastAsia="Cambria" w:hAnsi="Cambria"/>
          <w:color w:val="000000"/>
          <w:sz w:val="24"/>
          <w:lang w:val="nl-NL"/>
        </w:rPr>
        <w:t>eden</w:t>
      </w:r>
      <w:r w:rsidR="004C39CE">
        <w:rPr>
          <w:rFonts w:ascii="Cambria" w:eastAsia="Cambria" w:hAnsi="Cambria"/>
          <w:color w:val="000000"/>
          <w:sz w:val="24"/>
          <w:lang w:val="nl-NL"/>
        </w:rPr>
        <w:t xml:space="preserve"> V</w:t>
      </w:r>
      <w:r>
        <w:rPr>
          <w:rFonts w:ascii="Cambria" w:eastAsia="Cambria" w:hAnsi="Cambria"/>
          <w:color w:val="000000"/>
          <w:sz w:val="24"/>
          <w:lang w:val="nl-NL"/>
        </w:rPr>
        <w:t>ergadering te organiseren. In de regel vindt deze vergadering plaats bij aanvang van het nieuwe verenigingsjaar (april/mei).</w:t>
      </w:r>
    </w:p>
    <w:p w14:paraId="47420792" w14:textId="2C67CF5B" w:rsidR="002D1BFF" w:rsidRDefault="002D1BFF" w:rsidP="002D1BFF">
      <w:pPr>
        <w:numPr>
          <w:ilvl w:val="0"/>
          <w:numId w:val="16"/>
        </w:numPr>
        <w:tabs>
          <w:tab w:val="clear" w:pos="360"/>
          <w:tab w:val="left" w:pos="720"/>
        </w:tabs>
        <w:spacing w:line="280" w:lineRule="exact"/>
        <w:ind w:right="72" w:hanging="360"/>
        <w:textAlignment w:val="baseline"/>
        <w:rPr>
          <w:rFonts w:ascii="Cambria" w:eastAsia="Cambria" w:hAnsi="Cambria"/>
          <w:color w:val="000000"/>
          <w:sz w:val="24"/>
          <w:lang w:val="nl-NL"/>
        </w:rPr>
      </w:pPr>
      <w:r>
        <w:rPr>
          <w:rFonts w:ascii="Cambria" w:eastAsia="Cambria" w:hAnsi="Cambria"/>
          <w:color w:val="000000"/>
          <w:sz w:val="24"/>
          <w:lang w:val="nl-NL"/>
        </w:rPr>
        <w:t xml:space="preserve">De datum van de </w:t>
      </w:r>
      <w:r w:rsidR="004C39CE">
        <w:rPr>
          <w:rFonts w:ascii="Cambria" w:eastAsia="Cambria" w:hAnsi="Cambria"/>
          <w:color w:val="000000"/>
          <w:sz w:val="24"/>
          <w:lang w:val="nl-NL"/>
        </w:rPr>
        <w:t>A</w:t>
      </w:r>
      <w:r>
        <w:rPr>
          <w:rFonts w:ascii="Cambria" w:eastAsia="Cambria" w:hAnsi="Cambria"/>
          <w:color w:val="000000"/>
          <w:sz w:val="24"/>
          <w:lang w:val="nl-NL"/>
        </w:rPr>
        <w:t xml:space="preserve">lgemene </w:t>
      </w:r>
      <w:r w:rsidR="004C39CE">
        <w:rPr>
          <w:rFonts w:ascii="Cambria" w:eastAsia="Cambria" w:hAnsi="Cambria"/>
          <w:color w:val="000000"/>
          <w:sz w:val="24"/>
          <w:lang w:val="nl-NL"/>
        </w:rPr>
        <w:t>Leden V</w:t>
      </w:r>
      <w:r>
        <w:rPr>
          <w:rFonts w:ascii="Cambria" w:eastAsia="Cambria" w:hAnsi="Cambria"/>
          <w:color w:val="000000"/>
          <w:sz w:val="24"/>
          <w:lang w:val="nl-NL"/>
        </w:rPr>
        <w:t>ergadering wordt minimaal vier weken van tevoren aan de leden bekendgemaakt.</w:t>
      </w:r>
    </w:p>
    <w:p w14:paraId="4B293817" w14:textId="15EFA821" w:rsidR="002D1BFF" w:rsidRDefault="002D1BFF" w:rsidP="002D1BFF">
      <w:pPr>
        <w:numPr>
          <w:ilvl w:val="0"/>
          <w:numId w:val="16"/>
        </w:numPr>
        <w:tabs>
          <w:tab w:val="clear" w:pos="360"/>
          <w:tab w:val="left" w:pos="720"/>
        </w:tabs>
        <w:spacing w:line="281" w:lineRule="exact"/>
        <w:ind w:right="360" w:hanging="360"/>
        <w:textAlignment w:val="baseline"/>
        <w:rPr>
          <w:rFonts w:ascii="Cambria" w:eastAsia="Cambria" w:hAnsi="Cambria"/>
          <w:color w:val="000000"/>
          <w:sz w:val="24"/>
          <w:lang w:val="nl-NL"/>
        </w:rPr>
      </w:pPr>
      <w:r>
        <w:rPr>
          <w:rFonts w:ascii="Cambria" w:eastAsia="Cambria" w:hAnsi="Cambria"/>
          <w:color w:val="000000"/>
          <w:sz w:val="24"/>
          <w:lang w:val="nl-NL"/>
        </w:rPr>
        <w:lastRenderedPageBreak/>
        <w:t xml:space="preserve">Uiterlijk een week voor de </w:t>
      </w:r>
      <w:r w:rsidR="004C39CE">
        <w:rPr>
          <w:rFonts w:ascii="Cambria" w:eastAsia="Cambria" w:hAnsi="Cambria"/>
          <w:color w:val="000000"/>
          <w:sz w:val="24"/>
          <w:lang w:val="nl-NL"/>
        </w:rPr>
        <w:t>A</w:t>
      </w:r>
      <w:r>
        <w:rPr>
          <w:rFonts w:ascii="Cambria" w:eastAsia="Cambria" w:hAnsi="Cambria"/>
          <w:color w:val="000000"/>
          <w:sz w:val="24"/>
          <w:lang w:val="nl-NL"/>
        </w:rPr>
        <w:t xml:space="preserve">lgemene </w:t>
      </w:r>
      <w:r w:rsidR="004C39CE">
        <w:rPr>
          <w:rFonts w:ascii="Cambria" w:eastAsia="Cambria" w:hAnsi="Cambria"/>
          <w:color w:val="000000"/>
          <w:sz w:val="24"/>
          <w:lang w:val="nl-NL"/>
        </w:rPr>
        <w:t>L</w:t>
      </w:r>
      <w:r>
        <w:rPr>
          <w:rFonts w:ascii="Cambria" w:eastAsia="Cambria" w:hAnsi="Cambria"/>
          <w:color w:val="000000"/>
          <w:sz w:val="24"/>
          <w:lang w:val="nl-NL"/>
        </w:rPr>
        <w:t>eden</w:t>
      </w:r>
      <w:r w:rsidR="004C39CE">
        <w:rPr>
          <w:rFonts w:ascii="Cambria" w:eastAsia="Cambria" w:hAnsi="Cambria"/>
          <w:color w:val="000000"/>
          <w:sz w:val="24"/>
          <w:lang w:val="nl-NL"/>
        </w:rPr>
        <w:t xml:space="preserve"> V</w:t>
      </w:r>
      <w:r>
        <w:rPr>
          <w:rFonts w:ascii="Cambria" w:eastAsia="Cambria" w:hAnsi="Cambria"/>
          <w:color w:val="000000"/>
          <w:sz w:val="24"/>
          <w:lang w:val="nl-NL"/>
        </w:rPr>
        <w:t xml:space="preserve">ergadering ontvangen de leden de agenda inclusief de benodigde stukken. </w:t>
      </w:r>
    </w:p>
    <w:p w14:paraId="0759B236" w14:textId="0FFED6FB" w:rsidR="002D1BFF" w:rsidRDefault="002D1BFF" w:rsidP="002D1BFF">
      <w:pPr>
        <w:numPr>
          <w:ilvl w:val="0"/>
          <w:numId w:val="16"/>
        </w:numPr>
        <w:tabs>
          <w:tab w:val="clear" w:pos="360"/>
          <w:tab w:val="left" w:pos="720"/>
        </w:tabs>
        <w:spacing w:after="330" w:line="281" w:lineRule="exact"/>
        <w:ind w:right="360" w:hanging="360"/>
        <w:textAlignment w:val="baseline"/>
        <w:rPr>
          <w:rFonts w:ascii="Cambria" w:eastAsia="Cambria" w:hAnsi="Cambria"/>
          <w:color w:val="000000"/>
          <w:sz w:val="24"/>
          <w:lang w:val="nl-NL"/>
        </w:rPr>
      </w:pPr>
      <w:r>
        <w:rPr>
          <w:rFonts w:ascii="Cambria" w:eastAsia="Cambria" w:hAnsi="Cambria"/>
          <w:color w:val="000000"/>
          <w:sz w:val="24"/>
          <w:lang w:val="nl-NL"/>
        </w:rPr>
        <w:t xml:space="preserve">Van de </w:t>
      </w:r>
      <w:r w:rsidR="004C39CE">
        <w:rPr>
          <w:rFonts w:ascii="Cambria" w:eastAsia="Cambria" w:hAnsi="Cambria"/>
          <w:color w:val="000000"/>
          <w:sz w:val="24"/>
          <w:lang w:val="nl-NL"/>
        </w:rPr>
        <w:t>A</w:t>
      </w:r>
      <w:r>
        <w:rPr>
          <w:rFonts w:ascii="Cambria" w:eastAsia="Cambria" w:hAnsi="Cambria"/>
          <w:color w:val="000000"/>
          <w:sz w:val="24"/>
          <w:lang w:val="nl-NL"/>
        </w:rPr>
        <w:t xml:space="preserve">lgemene </w:t>
      </w:r>
      <w:r w:rsidR="004C39CE">
        <w:rPr>
          <w:rFonts w:ascii="Cambria" w:eastAsia="Cambria" w:hAnsi="Cambria"/>
          <w:color w:val="000000"/>
          <w:sz w:val="24"/>
          <w:lang w:val="nl-NL"/>
        </w:rPr>
        <w:t>Leden V</w:t>
      </w:r>
      <w:r>
        <w:rPr>
          <w:rFonts w:ascii="Cambria" w:eastAsia="Cambria" w:hAnsi="Cambria"/>
          <w:color w:val="000000"/>
          <w:sz w:val="24"/>
          <w:lang w:val="nl-NL"/>
        </w:rPr>
        <w:t>ergadering worden notulen gemaakt die binnen een maand onder de leden worden verspreid.</w:t>
      </w:r>
    </w:p>
    <w:p w14:paraId="17166BA8" w14:textId="77777777" w:rsidR="002D1BFF" w:rsidRDefault="002D1BFF" w:rsidP="002D1BFF">
      <w:pPr>
        <w:numPr>
          <w:ilvl w:val="0"/>
          <w:numId w:val="16"/>
        </w:numPr>
        <w:tabs>
          <w:tab w:val="left" w:pos="648"/>
        </w:tabs>
        <w:spacing w:before="29" w:line="253" w:lineRule="exact"/>
        <w:ind w:hanging="360"/>
        <w:textAlignment w:val="baseline"/>
        <w:rPr>
          <w:rFonts w:ascii="Cambria" w:eastAsia="Cambria" w:hAnsi="Cambria"/>
          <w:color w:val="000000"/>
          <w:sz w:val="24"/>
          <w:lang w:val="nl-NL"/>
        </w:rPr>
      </w:pPr>
      <w:r>
        <w:rPr>
          <w:rFonts w:ascii="Cambria" w:eastAsia="Cambria" w:hAnsi="Cambria"/>
          <w:color w:val="000000"/>
          <w:sz w:val="24"/>
          <w:lang w:val="nl-NL"/>
        </w:rPr>
        <w:t>Stemmingen over personen dienen schriftelijk te geschieden.</w:t>
      </w:r>
    </w:p>
    <w:p w14:paraId="522CBBAF" w14:textId="77777777" w:rsidR="002D1BFF" w:rsidRDefault="002D1BFF" w:rsidP="002D1BFF">
      <w:pPr>
        <w:numPr>
          <w:ilvl w:val="0"/>
          <w:numId w:val="16"/>
        </w:numPr>
        <w:tabs>
          <w:tab w:val="left" w:pos="648"/>
        </w:tabs>
        <w:spacing w:line="281" w:lineRule="exact"/>
        <w:ind w:right="360" w:hanging="360"/>
        <w:jc w:val="both"/>
        <w:textAlignment w:val="baseline"/>
        <w:rPr>
          <w:rFonts w:ascii="Cambria" w:eastAsia="Cambria" w:hAnsi="Cambria"/>
          <w:color w:val="000000"/>
          <w:sz w:val="24"/>
          <w:lang w:val="nl-NL"/>
        </w:rPr>
      </w:pPr>
      <w:r>
        <w:rPr>
          <w:rFonts w:ascii="Cambria" w:eastAsia="Cambria" w:hAnsi="Cambria"/>
          <w:color w:val="000000"/>
          <w:sz w:val="24"/>
          <w:lang w:val="nl-NL"/>
        </w:rPr>
        <w:t>Bij afwezigheid kan een lid een ander lid een volmacht afgeven om te stemmen. Meer hierover in de statuten.</w:t>
      </w:r>
    </w:p>
    <w:p w14:paraId="120714BA" w14:textId="388EF8B8" w:rsidR="004C39CE" w:rsidRPr="004C39CE" w:rsidRDefault="002D1BFF" w:rsidP="00DC773A">
      <w:pPr>
        <w:numPr>
          <w:ilvl w:val="0"/>
          <w:numId w:val="16"/>
        </w:numPr>
        <w:tabs>
          <w:tab w:val="left" w:pos="648"/>
        </w:tabs>
        <w:spacing w:after="160" w:line="259" w:lineRule="auto"/>
        <w:ind w:right="288" w:hanging="360"/>
        <w:textAlignment w:val="baseline"/>
        <w:rPr>
          <w:lang w:val="nl-NL"/>
        </w:rPr>
      </w:pPr>
      <w:r w:rsidRPr="004C39CE">
        <w:rPr>
          <w:rFonts w:ascii="Cambria" w:eastAsia="Cambria" w:hAnsi="Cambria"/>
          <w:color w:val="000000"/>
          <w:sz w:val="24"/>
          <w:lang w:val="nl-NL"/>
        </w:rPr>
        <w:t>Ieder jaar wordt de balans gecontroleerd door een kascommissie</w:t>
      </w:r>
      <w:r w:rsidR="004C39CE" w:rsidRPr="004C39CE">
        <w:rPr>
          <w:rFonts w:ascii="Cambria" w:eastAsia="Cambria" w:hAnsi="Cambria"/>
          <w:color w:val="000000"/>
          <w:sz w:val="24"/>
          <w:lang w:val="nl-NL"/>
        </w:rPr>
        <w:t>,</w:t>
      </w:r>
      <w:r w:rsidRPr="004C39CE">
        <w:rPr>
          <w:rFonts w:ascii="Cambria" w:eastAsia="Cambria" w:hAnsi="Cambria"/>
          <w:color w:val="000000"/>
          <w:sz w:val="24"/>
          <w:lang w:val="nl-NL"/>
        </w:rPr>
        <w:t xml:space="preserve"> die bestaat uit twee leden die niet in het bestuur zitten. Voor de kascommissie wordt een roulatieschema gehanteerd</w:t>
      </w:r>
      <w:r w:rsidR="004C39CE" w:rsidRPr="004C39CE">
        <w:rPr>
          <w:rFonts w:ascii="Cambria" w:eastAsia="Cambria" w:hAnsi="Cambria"/>
          <w:color w:val="000000"/>
          <w:sz w:val="24"/>
          <w:lang w:val="nl-NL"/>
        </w:rPr>
        <w:t>,</w:t>
      </w:r>
      <w:r w:rsidRPr="004C39CE">
        <w:rPr>
          <w:rFonts w:ascii="Cambria" w:eastAsia="Cambria" w:hAnsi="Cambria"/>
          <w:color w:val="000000"/>
          <w:sz w:val="24"/>
          <w:lang w:val="nl-NL"/>
        </w:rPr>
        <w:t xml:space="preserve"> dat tijdens een </w:t>
      </w:r>
      <w:r w:rsidR="004C39CE" w:rsidRPr="004C39CE">
        <w:rPr>
          <w:rFonts w:ascii="Cambria" w:eastAsia="Cambria" w:hAnsi="Cambria"/>
          <w:color w:val="000000"/>
          <w:sz w:val="24"/>
          <w:lang w:val="nl-NL"/>
        </w:rPr>
        <w:t>A</w:t>
      </w:r>
      <w:r w:rsidRPr="004C39CE">
        <w:rPr>
          <w:rFonts w:ascii="Cambria" w:eastAsia="Cambria" w:hAnsi="Cambria"/>
          <w:color w:val="000000"/>
          <w:sz w:val="24"/>
          <w:lang w:val="nl-NL"/>
        </w:rPr>
        <w:t xml:space="preserve">lgemene </w:t>
      </w:r>
      <w:r w:rsidR="004C39CE" w:rsidRPr="004C39CE">
        <w:rPr>
          <w:rFonts w:ascii="Cambria" w:eastAsia="Cambria" w:hAnsi="Cambria"/>
          <w:color w:val="000000"/>
          <w:sz w:val="24"/>
          <w:lang w:val="nl-NL"/>
        </w:rPr>
        <w:t>Leden V</w:t>
      </w:r>
      <w:r w:rsidRPr="004C39CE">
        <w:rPr>
          <w:rFonts w:ascii="Cambria" w:eastAsia="Cambria" w:hAnsi="Cambria"/>
          <w:color w:val="000000"/>
          <w:sz w:val="24"/>
          <w:lang w:val="nl-NL"/>
        </w:rPr>
        <w:t>ergadering moet worden vastgesteld.</w:t>
      </w:r>
    </w:p>
    <w:p w14:paraId="518AC911" w14:textId="77777777" w:rsidR="004C39CE" w:rsidRDefault="004C39CE">
      <w:pPr>
        <w:spacing w:after="160" w:line="259" w:lineRule="auto"/>
        <w:rPr>
          <w:lang w:val="nl-NL"/>
        </w:rPr>
      </w:pPr>
      <w:r>
        <w:rPr>
          <w:lang w:val="nl-NL"/>
        </w:rPr>
        <w:br w:type="page"/>
      </w:r>
    </w:p>
    <w:p w14:paraId="5850CB85" w14:textId="15574F52" w:rsidR="002D1BFF" w:rsidRPr="007135E6" w:rsidRDefault="002D1BFF" w:rsidP="002D1BFF">
      <w:pPr>
        <w:rPr>
          <w:lang w:val="nl-NL"/>
        </w:rPr>
      </w:pPr>
      <w:r w:rsidRPr="007135E6">
        <w:rPr>
          <w:lang w:val="nl-NL"/>
        </w:rPr>
        <w:lastRenderedPageBreak/>
        <w:t xml:space="preserve">BIJLAGE A: TAAKVERDELING WERKGROEPEN </w:t>
      </w:r>
    </w:p>
    <w:p w14:paraId="2F4B6F2B" w14:textId="77777777" w:rsidR="004C39CE" w:rsidRDefault="004C39CE" w:rsidP="002D1BFF">
      <w:pPr>
        <w:rPr>
          <w:lang w:val="nl-NL"/>
        </w:rPr>
      </w:pPr>
    </w:p>
    <w:p w14:paraId="2E9C8ECD" w14:textId="77777777" w:rsidR="002D1BFF" w:rsidRPr="00DC773A" w:rsidRDefault="002D1BFF" w:rsidP="002D1BFF">
      <w:pPr>
        <w:rPr>
          <w:u w:val="single"/>
          <w:lang w:val="nl-NL"/>
        </w:rPr>
      </w:pPr>
      <w:r w:rsidRPr="00DC773A">
        <w:rPr>
          <w:u w:val="single"/>
          <w:lang w:val="nl-NL"/>
        </w:rPr>
        <w:t>Werkgroep decor</w:t>
      </w:r>
    </w:p>
    <w:p w14:paraId="471F0E03" w14:textId="77777777" w:rsidR="002D1BFF" w:rsidRPr="007135E6" w:rsidRDefault="002D1BFF" w:rsidP="002D1BFF">
      <w:pPr>
        <w:rPr>
          <w:lang w:val="nl-NL"/>
        </w:rPr>
      </w:pPr>
      <w:r w:rsidRPr="007135E6">
        <w:rPr>
          <w:lang w:val="nl-NL"/>
        </w:rPr>
        <w:t>·</w:t>
      </w:r>
      <w:r w:rsidRPr="007135E6">
        <w:rPr>
          <w:lang w:val="nl-NL"/>
        </w:rPr>
        <w:tab/>
        <w:t>Uitvoering van het decorplan: vervaardiging van het decor</w:t>
      </w:r>
    </w:p>
    <w:p w14:paraId="0D696422" w14:textId="77777777" w:rsidR="002D1BFF" w:rsidRPr="007135E6" w:rsidRDefault="002D1BFF" w:rsidP="002D1BFF">
      <w:pPr>
        <w:rPr>
          <w:lang w:val="nl-NL"/>
        </w:rPr>
      </w:pPr>
      <w:r w:rsidRPr="007135E6">
        <w:rPr>
          <w:lang w:val="nl-NL"/>
        </w:rPr>
        <w:t>·</w:t>
      </w:r>
      <w:r w:rsidRPr="007135E6">
        <w:rPr>
          <w:lang w:val="nl-NL"/>
        </w:rPr>
        <w:tab/>
        <w:t>Het (tijdelijk) verkrijgen van benodigde rekwisieten</w:t>
      </w:r>
    </w:p>
    <w:p w14:paraId="1F331411" w14:textId="77777777" w:rsidR="002D1BFF" w:rsidRPr="007135E6" w:rsidRDefault="002D1BFF" w:rsidP="002D1BFF">
      <w:pPr>
        <w:rPr>
          <w:lang w:val="nl-NL"/>
        </w:rPr>
      </w:pPr>
      <w:r w:rsidRPr="007135E6">
        <w:rPr>
          <w:lang w:val="nl-NL"/>
        </w:rPr>
        <w:t>·</w:t>
      </w:r>
      <w:r w:rsidRPr="007135E6">
        <w:rPr>
          <w:lang w:val="nl-NL"/>
        </w:rPr>
        <w:tab/>
        <w:t>Inkoop van benodigde materialen en gereedschappen</w:t>
      </w:r>
    </w:p>
    <w:p w14:paraId="05958DFF" w14:textId="77777777" w:rsidR="002D1BFF" w:rsidRPr="007135E6" w:rsidRDefault="002D1BFF" w:rsidP="002D1BFF">
      <w:pPr>
        <w:rPr>
          <w:lang w:val="nl-NL"/>
        </w:rPr>
      </w:pPr>
      <w:r w:rsidRPr="007135E6">
        <w:rPr>
          <w:lang w:val="nl-NL"/>
        </w:rPr>
        <w:t>·</w:t>
      </w:r>
      <w:r w:rsidRPr="007135E6">
        <w:rPr>
          <w:lang w:val="nl-NL"/>
        </w:rPr>
        <w:tab/>
        <w:t>Opbouw van het decor voorafgaand aan het uitvoeringsweekend</w:t>
      </w:r>
    </w:p>
    <w:p w14:paraId="55751D7E" w14:textId="77777777" w:rsidR="002D1BFF" w:rsidRPr="007135E6" w:rsidRDefault="002D1BFF" w:rsidP="002D1BFF">
      <w:pPr>
        <w:rPr>
          <w:lang w:val="nl-NL"/>
        </w:rPr>
      </w:pPr>
      <w:r w:rsidRPr="007135E6">
        <w:rPr>
          <w:lang w:val="nl-NL"/>
        </w:rPr>
        <w:t>·</w:t>
      </w:r>
      <w:r w:rsidRPr="007135E6">
        <w:rPr>
          <w:lang w:val="nl-NL"/>
        </w:rPr>
        <w:tab/>
        <w:t>Coördinatie van de afbouw van het decor na afloop van de laatste uitvoering</w:t>
      </w:r>
    </w:p>
    <w:p w14:paraId="08F94AE9" w14:textId="77777777" w:rsidR="002D1BFF" w:rsidRPr="007135E6" w:rsidRDefault="002D1BFF" w:rsidP="002D1BFF">
      <w:pPr>
        <w:rPr>
          <w:lang w:val="nl-NL"/>
        </w:rPr>
      </w:pPr>
      <w:r w:rsidRPr="007135E6">
        <w:rPr>
          <w:lang w:val="nl-NL"/>
        </w:rPr>
        <w:t>·</w:t>
      </w:r>
      <w:r w:rsidRPr="007135E6">
        <w:rPr>
          <w:lang w:val="nl-NL"/>
        </w:rPr>
        <w:tab/>
      </w:r>
      <w:r>
        <w:rPr>
          <w:lang w:val="nl-NL"/>
        </w:rPr>
        <w:t>Eventuele v</w:t>
      </w:r>
      <w:r w:rsidRPr="007135E6">
        <w:rPr>
          <w:lang w:val="nl-NL"/>
        </w:rPr>
        <w:t>erkoop van het decor en rekwisieten na afloop van de musical</w:t>
      </w:r>
    </w:p>
    <w:p w14:paraId="7BF48F65" w14:textId="77777777" w:rsidR="004C39CE" w:rsidRDefault="004C39CE" w:rsidP="002D1BFF">
      <w:pPr>
        <w:rPr>
          <w:lang w:val="nl-NL"/>
        </w:rPr>
      </w:pPr>
    </w:p>
    <w:p w14:paraId="5EBB81D8" w14:textId="77777777" w:rsidR="002D1BFF" w:rsidRPr="00DC773A" w:rsidRDefault="002D1BFF" w:rsidP="002D1BFF">
      <w:pPr>
        <w:rPr>
          <w:u w:val="single"/>
          <w:lang w:val="nl-NL"/>
        </w:rPr>
      </w:pPr>
      <w:r w:rsidRPr="00DC773A">
        <w:rPr>
          <w:u w:val="single"/>
          <w:lang w:val="nl-NL"/>
        </w:rPr>
        <w:t>Werkgroep kleding, haar en grime</w:t>
      </w:r>
    </w:p>
    <w:p w14:paraId="5A7113F5" w14:textId="7A59CC95" w:rsidR="002D1BFF" w:rsidRPr="007135E6" w:rsidRDefault="002D1BFF" w:rsidP="002D1BFF">
      <w:pPr>
        <w:rPr>
          <w:lang w:val="nl-NL"/>
        </w:rPr>
      </w:pPr>
      <w:r w:rsidRPr="007135E6">
        <w:rPr>
          <w:lang w:val="nl-NL"/>
        </w:rPr>
        <w:t>·</w:t>
      </w:r>
      <w:r w:rsidRPr="007135E6">
        <w:rPr>
          <w:lang w:val="nl-NL"/>
        </w:rPr>
        <w:tab/>
        <w:t>Uitvoering van het kleding-, haar- en grimeplan</w:t>
      </w:r>
    </w:p>
    <w:p w14:paraId="3F178BB3" w14:textId="77777777" w:rsidR="002D1BFF" w:rsidRPr="007135E6" w:rsidRDefault="002D1BFF" w:rsidP="002D1BFF">
      <w:pPr>
        <w:rPr>
          <w:lang w:val="nl-NL"/>
        </w:rPr>
      </w:pPr>
      <w:r w:rsidRPr="007135E6">
        <w:rPr>
          <w:lang w:val="nl-NL"/>
        </w:rPr>
        <w:t>·</w:t>
      </w:r>
      <w:r w:rsidRPr="007135E6">
        <w:rPr>
          <w:lang w:val="nl-NL"/>
        </w:rPr>
        <w:tab/>
        <w:t>Het (tijdelijk) verkrijgen van benodigde kledingstukken en –accessoires</w:t>
      </w:r>
    </w:p>
    <w:p w14:paraId="055728E0" w14:textId="77777777" w:rsidR="002D1BFF" w:rsidRPr="007135E6" w:rsidRDefault="002D1BFF" w:rsidP="002D1BFF">
      <w:pPr>
        <w:rPr>
          <w:lang w:val="nl-NL"/>
        </w:rPr>
      </w:pPr>
      <w:r w:rsidRPr="007135E6">
        <w:rPr>
          <w:lang w:val="nl-NL"/>
        </w:rPr>
        <w:t>·</w:t>
      </w:r>
      <w:r w:rsidRPr="007135E6">
        <w:rPr>
          <w:lang w:val="nl-NL"/>
        </w:rPr>
        <w:tab/>
        <w:t>Het vervaardigen/vermaken van kledingstukken en –accessoires</w:t>
      </w:r>
    </w:p>
    <w:p w14:paraId="7BC7BA7D" w14:textId="77777777" w:rsidR="002D1BFF" w:rsidRPr="007135E6" w:rsidRDefault="002D1BFF" w:rsidP="002D1BFF">
      <w:pPr>
        <w:rPr>
          <w:lang w:val="nl-NL"/>
        </w:rPr>
      </w:pPr>
      <w:r w:rsidRPr="007135E6">
        <w:rPr>
          <w:lang w:val="nl-NL"/>
        </w:rPr>
        <w:t>·</w:t>
      </w:r>
      <w:r w:rsidRPr="007135E6">
        <w:rPr>
          <w:lang w:val="nl-NL"/>
        </w:rPr>
        <w:tab/>
        <w:t>Inkoop van benodigdheden voor haar en grime</w:t>
      </w:r>
    </w:p>
    <w:p w14:paraId="384A588E" w14:textId="77777777" w:rsidR="002D1BFF" w:rsidRPr="007135E6" w:rsidRDefault="002D1BFF" w:rsidP="002D1BFF">
      <w:pPr>
        <w:rPr>
          <w:lang w:val="nl-NL"/>
        </w:rPr>
      </w:pPr>
      <w:r w:rsidRPr="007135E6">
        <w:rPr>
          <w:lang w:val="nl-NL"/>
        </w:rPr>
        <w:t>·</w:t>
      </w:r>
      <w:r w:rsidRPr="007135E6">
        <w:rPr>
          <w:lang w:val="nl-NL"/>
        </w:rPr>
        <w:tab/>
        <w:t>Coördinatie van opslag en verhuur/verkoop van kleding</w:t>
      </w:r>
    </w:p>
    <w:p w14:paraId="702E2088" w14:textId="77777777" w:rsidR="004C39CE" w:rsidRDefault="004C39CE" w:rsidP="002D1BFF">
      <w:pPr>
        <w:rPr>
          <w:lang w:val="nl-NL"/>
        </w:rPr>
      </w:pPr>
    </w:p>
    <w:p w14:paraId="1733FEE7" w14:textId="620A6311" w:rsidR="002D1BFF" w:rsidRPr="00DC773A" w:rsidRDefault="002D1BFF" w:rsidP="002D1BFF">
      <w:pPr>
        <w:rPr>
          <w:u w:val="single"/>
          <w:lang w:val="nl-NL"/>
        </w:rPr>
      </w:pPr>
      <w:r w:rsidRPr="00DC773A">
        <w:rPr>
          <w:u w:val="single"/>
          <w:lang w:val="nl-NL"/>
        </w:rPr>
        <w:t xml:space="preserve">Werkgroep PR </w:t>
      </w:r>
      <w:r w:rsidR="004C39CE" w:rsidRPr="00DC773A">
        <w:rPr>
          <w:u w:val="single"/>
          <w:lang w:val="nl-NL"/>
        </w:rPr>
        <w:t>(inclusief fondsenwerving en</w:t>
      </w:r>
      <w:r w:rsidRPr="00DC773A">
        <w:rPr>
          <w:u w:val="single"/>
          <w:lang w:val="nl-NL"/>
        </w:rPr>
        <w:t xml:space="preserve"> sponsoring</w:t>
      </w:r>
      <w:r w:rsidR="004C39CE" w:rsidRPr="00DC773A">
        <w:rPr>
          <w:u w:val="single"/>
          <w:lang w:val="nl-NL"/>
        </w:rPr>
        <w:t>)</w:t>
      </w:r>
    </w:p>
    <w:p w14:paraId="40C6AA0D" w14:textId="0EFC3528" w:rsidR="002D1BFF" w:rsidRPr="007135E6" w:rsidRDefault="002D1BFF" w:rsidP="002D1BFF">
      <w:pPr>
        <w:rPr>
          <w:lang w:val="nl-NL"/>
        </w:rPr>
      </w:pPr>
      <w:r w:rsidRPr="007135E6">
        <w:rPr>
          <w:lang w:val="nl-NL"/>
        </w:rPr>
        <w:t>·</w:t>
      </w:r>
      <w:r w:rsidRPr="007135E6">
        <w:rPr>
          <w:lang w:val="nl-NL"/>
        </w:rPr>
        <w:tab/>
        <w:t>Opstellen en uitvoeren van een PR-plan</w:t>
      </w:r>
    </w:p>
    <w:p w14:paraId="20768F2A" w14:textId="77777777" w:rsidR="002D1BFF" w:rsidRPr="007135E6" w:rsidRDefault="002D1BFF" w:rsidP="002D1BFF">
      <w:pPr>
        <w:rPr>
          <w:lang w:val="nl-NL"/>
        </w:rPr>
      </w:pPr>
      <w:r w:rsidRPr="007135E6">
        <w:rPr>
          <w:lang w:val="nl-NL"/>
        </w:rPr>
        <w:t>·</w:t>
      </w:r>
      <w:r w:rsidRPr="007135E6">
        <w:rPr>
          <w:lang w:val="nl-NL"/>
        </w:rPr>
        <w:tab/>
        <w:t>Vervaardiging van promotiemateriaal en het programmaboekje</w:t>
      </w:r>
    </w:p>
    <w:p w14:paraId="7F5EFAF2" w14:textId="77777777" w:rsidR="002D1BFF" w:rsidRPr="007135E6" w:rsidRDefault="002D1BFF" w:rsidP="002D1BFF">
      <w:pPr>
        <w:rPr>
          <w:lang w:val="nl-NL"/>
        </w:rPr>
      </w:pPr>
      <w:r w:rsidRPr="007135E6">
        <w:rPr>
          <w:lang w:val="nl-NL"/>
        </w:rPr>
        <w:t>·</w:t>
      </w:r>
      <w:r w:rsidRPr="007135E6">
        <w:rPr>
          <w:lang w:val="nl-NL"/>
        </w:rPr>
        <w:tab/>
        <w:t>Beheer van de website en het verzorgen van uitingen via sociale media</w:t>
      </w:r>
    </w:p>
    <w:p w14:paraId="79CE1B0F" w14:textId="77777777" w:rsidR="002D1BFF" w:rsidRPr="007135E6" w:rsidRDefault="002D1BFF" w:rsidP="002D1BFF">
      <w:pPr>
        <w:rPr>
          <w:lang w:val="nl-NL"/>
        </w:rPr>
      </w:pPr>
      <w:r w:rsidRPr="007135E6">
        <w:rPr>
          <w:lang w:val="nl-NL"/>
        </w:rPr>
        <w:t>·</w:t>
      </w:r>
      <w:r w:rsidRPr="007135E6">
        <w:rPr>
          <w:lang w:val="nl-NL"/>
        </w:rPr>
        <w:tab/>
        <w:t>Schrijven van persberichten en contacten onderhouden met media</w:t>
      </w:r>
    </w:p>
    <w:p w14:paraId="72F1061B" w14:textId="77777777" w:rsidR="002D1BFF" w:rsidRPr="007135E6" w:rsidRDefault="002D1BFF" w:rsidP="002D1BFF">
      <w:pPr>
        <w:rPr>
          <w:lang w:val="nl-NL"/>
        </w:rPr>
      </w:pPr>
      <w:r w:rsidRPr="007135E6">
        <w:rPr>
          <w:lang w:val="nl-NL"/>
        </w:rPr>
        <w:t>·</w:t>
      </w:r>
      <w:r w:rsidRPr="007135E6">
        <w:rPr>
          <w:lang w:val="nl-NL"/>
        </w:rPr>
        <w:tab/>
        <w:t>Benaderen mogelijke sponsors, adverteerders en fondsen</w:t>
      </w:r>
    </w:p>
    <w:p w14:paraId="23843D29" w14:textId="38D7CBFF" w:rsidR="002D1BFF" w:rsidRDefault="002D1BFF" w:rsidP="002D1BFF">
      <w:pPr>
        <w:rPr>
          <w:lang w:val="nl-NL"/>
        </w:rPr>
      </w:pPr>
      <w:r w:rsidRPr="007135E6">
        <w:rPr>
          <w:lang w:val="nl-NL"/>
        </w:rPr>
        <w:t>·</w:t>
      </w:r>
      <w:r w:rsidRPr="007135E6">
        <w:rPr>
          <w:lang w:val="nl-NL"/>
        </w:rPr>
        <w:tab/>
        <w:t>Bewaken van de huisstijl in communicatie-uitingen</w:t>
      </w:r>
    </w:p>
    <w:p w14:paraId="57119CF7" w14:textId="6D20BBF6" w:rsidR="004C39CE" w:rsidRPr="004C39CE" w:rsidRDefault="004C39CE" w:rsidP="00DC773A">
      <w:pPr>
        <w:pStyle w:val="Lijstalinea"/>
        <w:numPr>
          <w:ilvl w:val="0"/>
          <w:numId w:val="18"/>
        </w:numPr>
        <w:rPr>
          <w:lang w:val="nl-NL"/>
        </w:rPr>
      </w:pPr>
      <w:r>
        <w:rPr>
          <w:lang w:val="nl-NL"/>
        </w:rPr>
        <w:t>Het maken van een promofilm</w:t>
      </w:r>
    </w:p>
    <w:p w14:paraId="232B1168" w14:textId="77777777" w:rsidR="002D1BFF" w:rsidRDefault="002D1BFF" w:rsidP="002D1BFF">
      <w:pPr>
        <w:rPr>
          <w:lang w:val="nl-NL"/>
        </w:rPr>
      </w:pPr>
    </w:p>
    <w:p w14:paraId="42594811" w14:textId="77777777" w:rsidR="002D1BFF" w:rsidRPr="00DC773A" w:rsidRDefault="002D1BFF" w:rsidP="002D1BFF">
      <w:pPr>
        <w:pStyle w:val="Geenafstand"/>
        <w:rPr>
          <w:u w:val="single"/>
          <w:lang w:val="nl-NL"/>
        </w:rPr>
      </w:pPr>
      <w:r w:rsidRPr="00DC773A">
        <w:rPr>
          <w:u w:val="single"/>
          <w:lang w:val="nl-NL"/>
        </w:rPr>
        <w:t>Werkgroep Sinterklaas</w:t>
      </w:r>
    </w:p>
    <w:p w14:paraId="762E85D8" w14:textId="49B9BB18" w:rsidR="002D1BFF" w:rsidRPr="00AF6ECE" w:rsidRDefault="002D1BFF" w:rsidP="002D1BFF">
      <w:pPr>
        <w:pStyle w:val="Geenafstand"/>
        <w:rPr>
          <w:lang w:val="nl-NL"/>
        </w:rPr>
      </w:pPr>
      <w:r w:rsidRPr="00AF6ECE">
        <w:rPr>
          <w:lang w:val="nl-NL"/>
        </w:rPr>
        <w:t>·</w:t>
      </w:r>
      <w:r w:rsidRPr="00AF6ECE">
        <w:rPr>
          <w:lang w:val="nl-NL"/>
        </w:rPr>
        <w:tab/>
      </w:r>
      <w:r w:rsidR="004C39CE">
        <w:rPr>
          <w:lang w:val="nl-NL"/>
        </w:rPr>
        <w:t>Het b</w:t>
      </w:r>
      <w:r>
        <w:rPr>
          <w:lang w:val="nl-NL"/>
        </w:rPr>
        <w:t>enaderen</w:t>
      </w:r>
      <w:r w:rsidR="004C39CE">
        <w:rPr>
          <w:lang w:val="nl-NL"/>
        </w:rPr>
        <w:t xml:space="preserve"> van</w:t>
      </w:r>
      <w:r>
        <w:rPr>
          <w:lang w:val="nl-NL"/>
        </w:rPr>
        <w:t xml:space="preserve"> bedrijven (a</w:t>
      </w:r>
      <w:r w:rsidR="004C39CE">
        <w:rPr>
          <w:lang w:val="nl-NL"/>
        </w:rPr>
        <w:t>c</w:t>
      </w:r>
      <w:r>
        <w:rPr>
          <w:lang w:val="nl-NL"/>
        </w:rPr>
        <w:t>quisitie)</w:t>
      </w:r>
    </w:p>
    <w:p w14:paraId="71D1AF38" w14:textId="139A4136" w:rsidR="002D1BFF" w:rsidRPr="00AF6ECE" w:rsidRDefault="002D1BFF" w:rsidP="002D1BFF">
      <w:pPr>
        <w:pStyle w:val="Geenafstand"/>
        <w:rPr>
          <w:lang w:val="nl-NL"/>
        </w:rPr>
      </w:pPr>
      <w:r w:rsidRPr="00AF6ECE">
        <w:rPr>
          <w:lang w:val="nl-NL"/>
        </w:rPr>
        <w:t>·</w:t>
      </w:r>
      <w:r w:rsidRPr="00AF6ECE">
        <w:rPr>
          <w:lang w:val="nl-NL"/>
        </w:rPr>
        <w:tab/>
      </w:r>
      <w:r w:rsidR="004C39CE">
        <w:rPr>
          <w:lang w:val="nl-NL"/>
        </w:rPr>
        <w:t xml:space="preserve">Het </w:t>
      </w:r>
      <w:r>
        <w:rPr>
          <w:lang w:val="nl-NL"/>
        </w:rPr>
        <w:t>bijhouden van aanvragen (via website) van bedrijven en particulieren (huisbezoeken)</w:t>
      </w:r>
    </w:p>
    <w:p w14:paraId="143BEC03" w14:textId="754B702A" w:rsidR="002D1BFF" w:rsidRPr="00AF6ECE" w:rsidRDefault="002D1BFF" w:rsidP="002D1BFF">
      <w:pPr>
        <w:pStyle w:val="Geenafstand"/>
        <w:rPr>
          <w:lang w:val="nl-NL"/>
        </w:rPr>
      </w:pPr>
      <w:r w:rsidRPr="00AF6ECE">
        <w:rPr>
          <w:lang w:val="nl-NL"/>
        </w:rPr>
        <w:t>·</w:t>
      </w:r>
      <w:r w:rsidRPr="00AF6ECE">
        <w:rPr>
          <w:lang w:val="nl-NL"/>
        </w:rPr>
        <w:tab/>
      </w:r>
      <w:r w:rsidR="004C39CE">
        <w:rPr>
          <w:lang w:val="nl-NL"/>
        </w:rPr>
        <w:t>C</w:t>
      </w:r>
      <w:r>
        <w:rPr>
          <w:lang w:val="nl-NL"/>
        </w:rPr>
        <w:t xml:space="preserve">ontacten  onderhouden en </w:t>
      </w:r>
      <w:r w:rsidR="004C39CE">
        <w:rPr>
          <w:lang w:val="nl-NL"/>
        </w:rPr>
        <w:t xml:space="preserve">het </w:t>
      </w:r>
      <w:r>
        <w:rPr>
          <w:lang w:val="nl-NL"/>
        </w:rPr>
        <w:t>maken van afspraken met opdrachtgevers</w:t>
      </w:r>
    </w:p>
    <w:p w14:paraId="59D9DB85" w14:textId="6A1B0366" w:rsidR="002D1BFF" w:rsidRDefault="002D1BFF" w:rsidP="0026469D">
      <w:pPr>
        <w:pStyle w:val="Geenafstand"/>
        <w:rPr>
          <w:lang w:val="nl-NL"/>
        </w:rPr>
      </w:pPr>
      <w:r w:rsidRPr="00AF6ECE">
        <w:rPr>
          <w:lang w:val="nl-NL"/>
        </w:rPr>
        <w:t>·</w:t>
      </w:r>
      <w:r w:rsidRPr="00AF6ECE">
        <w:rPr>
          <w:lang w:val="nl-NL"/>
        </w:rPr>
        <w:tab/>
      </w:r>
      <w:r w:rsidR="004C39CE">
        <w:rPr>
          <w:lang w:val="nl-NL"/>
        </w:rPr>
        <w:t>Het m</w:t>
      </w:r>
      <w:r>
        <w:rPr>
          <w:lang w:val="nl-NL"/>
        </w:rPr>
        <w:t>aken van draaiboeken voor bedrijfsopdrachten</w:t>
      </w:r>
    </w:p>
    <w:p w14:paraId="15C77282" w14:textId="295E61E8" w:rsidR="002D1BFF" w:rsidRPr="00AF6ECE" w:rsidRDefault="004C39CE" w:rsidP="0026469D">
      <w:pPr>
        <w:pStyle w:val="Geenafstand"/>
        <w:numPr>
          <w:ilvl w:val="0"/>
          <w:numId w:val="17"/>
        </w:numPr>
        <w:rPr>
          <w:lang w:val="nl-NL"/>
        </w:rPr>
      </w:pPr>
      <w:r>
        <w:rPr>
          <w:lang w:val="nl-NL"/>
        </w:rPr>
        <w:t>I</w:t>
      </w:r>
      <w:r w:rsidR="002D1BFF" w:rsidRPr="00D3319D">
        <w:rPr>
          <w:lang w:val="nl-NL"/>
        </w:rPr>
        <w:t xml:space="preserve">nventarisatie </w:t>
      </w:r>
      <w:r>
        <w:rPr>
          <w:lang w:val="nl-NL"/>
        </w:rPr>
        <w:t xml:space="preserve">van de </w:t>
      </w:r>
      <w:r w:rsidR="002D1BFF" w:rsidRPr="00D3319D">
        <w:rPr>
          <w:lang w:val="nl-NL"/>
        </w:rPr>
        <w:t>dagen waarop leden beschikbaar zijn voor sinterklaasactiviteiten</w:t>
      </w:r>
    </w:p>
    <w:p w14:paraId="1F809C00" w14:textId="1349F44B" w:rsidR="002D1BFF" w:rsidRDefault="002D1BFF" w:rsidP="002D1BFF">
      <w:pPr>
        <w:pStyle w:val="Geenafstand"/>
        <w:rPr>
          <w:lang w:val="nl-NL"/>
        </w:rPr>
      </w:pPr>
      <w:r w:rsidRPr="00AF6ECE">
        <w:rPr>
          <w:lang w:val="nl-NL"/>
        </w:rPr>
        <w:t>·</w:t>
      </w:r>
      <w:r w:rsidRPr="00AF6ECE">
        <w:rPr>
          <w:lang w:val="nl-NL"/>
        </w:rPr>
        <w:tab/>
      </w:r>
      <w:r w:rsidR="004C39CE">
        <w:rPr>
          <w:lang w:val="nl-NL"/>
        </w:rPr>
        <w:t>I</w:t>
      </w:r>
      <w:r w:rsidRPr="00AF6ECE">
        <w:rPr>
          <w:lang w:val="nl-NL"/>
        </w:rPr>
        <w:t>n november/december het plannen en coördineren van de bezoeken aan bedrijven en gezinnen ·</w:t>
      </w:r>
      <w:r w:rsidRPr="00AF6ECE">
        <w:rPr>
          <w:lang w:val="nl-NL"/>
        </w:rPr>
        <w:tab/>
      </w:r>
      <w:r w:rsidR="004C39CE">
        <w:rPr>
          <w:lang w:val="nl-NL"/>
        </w:rPr>
        <w:t xml:space="preserve">Het </w:t>
      </w:r>
      <w:r>
        <w:rPr>
          <w:lang w:val="nl-NL"/>
        </w:rPr>
        <w:t>co</w:t>
      </w:r>
      <w:r w:rsidR="004C39CE">
        <w:rPr>
          <w:lang w:val="nl-NL"/>
        </w:rPr>
        <w:t>ö</w:t>
      </w:r>
      <w:r>
        <w:rPr>
          <w:lang w:val="nl-NL"/>
        </w:rPr>
        <w:t xml:space="preserve">rdineren </w:t>
      </w:r>
      <w:r w:rsidR="004C39CE">
        <w:rPr>
          <w:lang w:val="nl-NL"/>
        </w:rPr>
        <w:t xml:space="preserve">van de </w:t>
      </w:r>
      <w:r>
        <w:rPr>
          <w:lang w:val="nl-NL"/>
        </w:rPr>
        <w:t xml:space="preserve">instructie </w:t>
      </w:r>
      <w:r w:rsidR="004C39CE">
        <w:rPr>
          <w:lang w:val="nl-NL"/>
        </w:rPr>
        <w:t xml:space="preserve">aan </w:t>
      </w:r>
      <w:r>
        <w:rPr>
          <w:lang w:val="nl-NL"/>
        </w:rPr>
        <w:t>sint en pieten</w:t>
      </w:r>
    </w:p>
    <w:p w14:paraId="23ED7D60" w14:textId="172D915A" w:rsidR="002D1BFF" w:rsidRDefault="002D1BFF" w:rsidP="002D1BFF">
      <w:pPr>
        <w:pStyle w:val="Geenafstand"/>
        <w:rPr>
          <w:lang w:val="nl-NL"/>
        </w:rPr>
      </w:pPr>
      <w:r w:rsidRPr="00AF6ECE">
        <w:rPr>
          <w:lang w:val="nl-NL"/>
        </w:rPr>
        <w:t>·</w:t>
      </w:r>
      <w:r w:rsidRPr="00AF6ECE">
        <w:rPr>
          <w:lang w:val="nl-NL"/>
        </w:rPr>
        <w:tab/>
      </w:r>
      <w:r w:rsidR="004C39CE">
        <w:rPr>
          <w:lang w:val="nl-NL"/>
        </w:rPr>
        <w:t>Het r</w:t>
      </w:r>
      <w:r>
        <w:rPr>
          <w:lang w:val="nl-NL"/>
        </w:rPr>
        <w:t xml:space="preserve">egelen </w:t>
      </w:r>
      <w:r w:rsidR="004C39CE">
        <w:rPr>
          <w:lang w:val="nl-NL"/>
        </w:rPr>
        <w:t xml:space="preserve">van </w:t>
      </w:r>
      <w:r>
        <w:rPr>
          <w:lang w:val="nl-NL"/>
        </w:rPr>
        <w:t xml:space="preserve">aankoop </w:t>
      </w:r>
      <w:r w:rsidR="004C39CE">
        <w:rPr>
          <w:lang w:val="nl-NL"/>
        </w:rPr>
        <w:t xml:space="preserve">van </w:t>
      </w:r>
      <w:r>
        <w:rPr>
          <w:lang w:val="nl-NL"/>
        </w:rPr>
        <w:t>strooigoed</w:t>
      </w:r>
    </w:p>
    <w:p w14:paraId="68EF8964" w14:textId="4A2DF4B3" w:rsidR="002D1BFF" w:rsidRDefault="002D1BFF" w:rsidP="002D1BFF">
      <w:pPr>
        <w:pStyle w:val="Geenafstand"/>
        <w:rPr>
          <w:lang w:val="nl-NL"/>
        </w:rPr>
      </w:pPr>
      <w:r w:rsidRPr="00AF6ECE">
        <w:rPr>
          <w:lang w:val="nl-NL"/>
        </w:rPr>
        <w:t>·</w:t>
      </w:r>
      <w:r w:rsidRPr="00AF6ECE">
        <w:rPr>
          <w:lang w:val="nl-NL"/>
        </w:rPr>
        <w:tab/>
      </w:r>
      <w:r w:rsidR="004C39CE">
        <w:rPr>
          <w:lang w:val="nl-NL"/>
        </w:rPr>
        <w:t>V</w:t>
      </w:r>
      <w:r>
        <w:rPr>
          <w:lang w:val="nl-NL"/>
        </w:rPr>
        <w:t xml:space="preserve">erzorging  kleding </w:t>
      </w:r>
      <w:r w:rsidR="004C39CE">
        <w:rPr>
          <w:lang w:val="nl-NL"/>
        </w:rPr>
        <w:t>(inclusief vermaken en wassen na afloop</w:t>
      </w:r>
      <w:bookmarkStart w:id="0" w:name="_GoBack"/>
      <w:bookmarkEnd w:id="0"/>
      <w:r w:rsidR="004C39CE">
        <w:rPr>
          <w:lang w:val="nl-NL"/>
        </w:rPr>
        <w:t xml:space="preserve">) </w:t>
      </w:r>
      <w:r>
        <w:rPr>
          <w:lang w:val="nl-NL"/>
        </w:rPr>
        <w:t>en grime</w:t>
      </w:r>
    </w:p>
    <w:p w14:paraId="4876A00A" w14:textId="60114A0C" w:rsidR="002D1BFF" w:rsidRDefault="002D1BFF" w:rsidP="002D1BFF">
      <w:pPr>
        <w:pStyle w:val="Geenafstand"/>
        <w:rPr>
          <w:lang w:val="nl-NL"/>
        </w:rPr>
      </w:pPr>
      <w:r w:rsidRPr="00AF6ECE">
        <w:rPr>
          <w:lang w:val="nl-NL"/>
        </w:rPr>
        <w:t>·</w:t>
      </w:r>
      <w:r w:rsidRPr="00AF6ECE">
        <w:rPr>
          <w:lang w:val="nl-NL"/>
        </w:rPr>
        <w:tab/>
      </w:r>
      <w:r w:rsidR="004C39CE">
        <w:rPr>
          <w:lang w:val="nl-NL"/>
        </w:rPr>
        <w:t>V</w:t>
      </w:r>
      <w:r w:rsidRPr="00B80963">
        <w:rPr>
          <w:lang w:val="nl-NL"/>
        </w:rPr>
        <w:t>erzorging catering en schoonmaak</w:t>
      </w:r>
    </w:p>
    <w:p w14:paraId="3F16E97C" w14:textId="4A2DFFDF" w:rsidR="002D1BFF" w:rsidRDefault="002D1BFF" w:rsidP="002D1BFF">
      <w:pPr>
        <w:spacing w:after="335" w:line="281" w:lineRule="exact"/>
        <w:ind w:left="720" w:hanging="360"/>
        <w:textAlignment w:val="baseline"/>
        <w:rPr>
          <w:rFonts w:ascii="Cambria" w:eastAsia="Cambria" w:hAnsi="Cambria"/>
          <w:color w:val="000000"/>
          <w:sz w:val="24"/>
          <w:lang w:val="nl-NL"/>
        </w:rPr>
      </w:pPr>
      <w:r w:rsidRPr="00B80963">
        <w:rPr>
          <w:lang w:val="nl-NL"/>
        </w:rPr>
        <w:t>·</w:t>
      </w:r>
      <w:r w:rsidRPr="00B80963">
        <w:rPr>
          <w:lang w:val="nl-NL"/>
        </w:rPr>
        <w:tab/>
      </w:r>
      <w:r w:rsidR="004C39CE">
        <w:rPr>
          <w:lang w:val="nl-NL"/>
        </w:rPr>
        <w:t>V</w:t>
      </w:r>
      <w:r>
        <w:rPr>
          <w:lang w:val="nl-NL"/>
        </w:rPr>
        <w:t>erzorging attenties voor sint en piete</w:t>
      </w:r>
      <w:r w:rsidR="0026469D">
        <w:rPr>
          <w:lang w:val="nl-NL"/>
        </w:rPr>
        <w:t>n</w:t>
      </w:r>
    </w:p>
    <w:p w14:paraId="6D0814EF" w14:textId="77777777" w:rsidR="002D1BFF" w:rsidRPr="00E47357" w:rsidRDefault="002D1BFF">
      <w:pPr>
        <w:rPr>
          <w:lang w:val="nl-NL"/>
        </w:rPr>
      </w:pPr>
    </w:p>
    <w:sectPr w:rsidR="002D1BFF" w:rsidRPr="00E47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27E"/>
    <w:multiLevelType w:val="multilevel"/>
    <w:tmpl w:val="1EA4E0DE"/>
    <w:lvl w:ilvl="0">
      <w:start w:val="1"/>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225F2"/>
    <w:multiLevelType w:val="hybridMultilevel"/>
    <w:tmpl w:val="D97C069C"/>
    <w:lvl w:ilvl="0" w:tplc="2C18088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A7E"/>
    <w:multiLevelType w:val="multilevel"/>
    <w:tmpl w:val="437AF718"/>
    <w:lvl w:ilvl="0">
      <w:start w:val="1"/>
      <w:numFmt w:val="lowerLetter"/>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02466B"/>
    <w:multiLevelType w:val="multilevel"/>
    <w:tmpl w:val="6E66CD30"/>
    <w:lvl w:ilvl="0">
      <w:start w:val="1"/>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29747D"/>
    <w:multiLevelType w:val="multilevel"/>
    <w:tmpl w:val="428073BE"/>
    <w:lvl w:ilvl="0">
      <w:start w:val="1"/>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30485"/>
    <w:multiLevelType w:val="multilevel"/>
    <w:tmpl w:val="22D478F8"/>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0964DC"/>
    <w:multiLevelType w:val="multilevel"/>
    <w:tmpl w:val="0ED2DBD6"/>
    <w:lvl w:ilvl="0">
      <w:start w:val="1"/>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3A46A1"/>
    <w:multiLevelType w:val="multilevel"/>
    <w:tmpl w:val="81FAFAB0"/>
    <w:lvl w:ilvl="0">
      <w:start w:val="1"/>
      <w:numFmt w:val="lowerLetter"/>
      <w:lvlText w:val="%1."/>
      <w:lvlJc w:val="left"/>
      <w:pPr>
        <w:tabs>
          <w:tab w:val="left" w:pos="360"/>
        </w:tabs>
        <w:ind w:left="720"/>
      </w:pPr>
      <w:rPr>
        <w:rFonts w:ascii="Cambria" w:eastAsia="Cambria" w:hAnsi="Cambria"/>
        <w:strike w:val="0"/>
        <w:color w:val="000000"/>
        <w:spacing w:val="1"/>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555E25"/>
    <w:multiLevelType w:val="multilevel"/>
    <w:tmpl w:val="E7985900"/>
    <w:lvl w:ilvl="0">
      <w:start w:val="1"/>
      <w:numFmt w:val="decimal"/>
      <w:lvlText w:val="%1."/>
      <w:lvlJc w:val="left"/>
      <w:pPr>
        <w:tabs>
          <w:tab w:val="left" w:pos="360"/>
        </w:tabs>
        <w:ind w:left="720"/>
      </w:pPr>
      <w:rPr>
        <w:rFonts w:ascii="Cambria" w:eastAsia="Cambria" w:hAnsi="Cambria"/>
        <w:strike w:val="0"/>
        <w:color w:val="000000"/>
        <w:spacing w:val="-3"/>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B75F9A"/>
    <w:multiLevelType w:val="multilevel"/>
    <w:tmpl w:val="A72A98D0"/>
    <w:lvl w:ilvl="0">
      <w:start w:val="1"/>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3F5FFA"/>
    <w:multiLevelType w:val="multilevel"/>
    <w:tmpl w:val="9A9012D8"/>
    <w:lvl w:ilvl="0">
      <w:start w:val="1"/>
      <w:numFmt w:val="lowerLetter"/>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573841"/>
    <w:multiLevelType w:val="multilevel"/>
    <w:tmpl w:val="9CAAA856"/>
    <w:lvl w:ilvl="0">
      <w:start w:val="2"/>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1D5CBF"/>
    <w:multiLevelType w:val="multilevel"/>
    <w:tmpl w:val="C284E8F8"/>
    <w:lvl w:ilvl="0">
      <w:start w:val="1"/>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7A6DC9"/>
    <w:multiLevelType w:val="hybridMultilevel"/>
    <w:tmpl w:val="B588BA9C"/>
    <w:lvl w:ilvl="0" w:tplc="56E63BC0">
      <w:start w:val="5"/>
      <w:numFmt w:val="bullet"/>
      <w:lvlText w:val="-"/>
      <w:lvlJc w:val="left"/>
      <w:pPr>
        <w:ind w:left="720" w:hanging="360"/>
      </w:pPr>
      <w:rPr>
        <w:rFonts w:ascii="Times New Roman" w:eastAsia="PMingLiU"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C942CA4"/>
    <w:multiLevelType w:val="multilevel"/>
    <w:tmpl w:val="B25CF5F6"/>
    <w:lvl w:ilvl="0">
      <w:start w:val="1"/>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495105"/>
    <w:multiLevelType w:val="multilevel"/>
    <w:tmpl w:val="EBE06E90"/>
    <w:lvl w:ilvl="0">
      <w:start w:val="1"/>
      <w:numFmt w:val="lowerLetter"/>
      <w:lvlText w:val="%1."/>
      <w:lvlJc w:val="left"/>
      <w:pPr>
        <w:tabs>
          <w:tab w:val="left" w:pos="360"/>
        </w:tabs>
        <w:ind w:left="720"/>
      </w:pPr>
      <w:rPr>
        <w:rFonts w:ascii="Cambria" w:eastAsia="Cambria" w:hAnsi="Cambria"/>
        <w:strike w:val="0"/>
        <w:color w:val="000000"/>
        <w:spacing w:val="-1"/>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3F6D4D"/>
    <w:multiLevelType w:val="multilevel"/>
    <w:tmpl w:val="034E13E8"/>
    <w:lvl w:ilvl="0">
      <w:start w:val="1"/>
      <w:numFmt w:val="decimal"/>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500A5A"/>
    <w:multiLevelType w:val="multilevel"/>
    <w:tmpl w:val="8F842F0E"/>
    <w:lvl w:ilvl="0">
      <w:start w:val="1"/>
      <w:numFmt w:val="lowerLetter"/>
      <w:lvlText w:val="%1."/>
      <w:lvlJc w:val="left"/>
      <w:pPr>
        <w:tabs>
          <w:tab w:val="left" w:pos="360"/>
        </w:tabs>
        <w:ind w:left="720"/>
      </w:pPr>
      <w:rPr>
        <w:rFonts w:ascii="Cambria" w:eastAsia="Cambria" w:hAnsi="Cambria"/>
        <w:strike w:val="0"/>
        <w:color w:val="000000"/>
        <w:spacing w:val="0"/>
        <w:w w:val="100"/>
        <w:sz w:val="24"/>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3"/>
  </w:num>
  <w:num w:numId="4">
    <w:abstractNumId w:val="6"/>
  </w:num>
  <w:num w:numId="5">
    <w:abstractNumId w:val="2"/>
  </w:num>
  <w:num w:numId="6">
    <w:abstractNumId w:val="14"/>
  </w:num>
  <w:num w:numId="7">
    <w:abstractNumId w:val="9"/>
  </w:num>
  <w:num w:numId="8">
    <w:abstractNumId w:val="0"/>
  </w:num>
  <w:num w:numId="9">
    <w:abstractNumId w:val="7"/>
  </w:num>
  <w:num w:numId="10">
    <w:abstractNumId w:val="11"/>
  </w:num>
  <w:num w:numId="11">
    <w:abstractNumId w:val="15"/>
  </w:num>
  <w:num w:numId="12">
    <w:abstractNumId w:val="17"/>
  </w:num>
  <w:num w:numId="13">
    <w:abstractNumId w:val="10"/>
  </w:num>
  <w:num w:numId="14">
    <w:abstractNumId w:val="8"/>
  </w:num>
  <w:num w:numId="15">
    <w:abstractNumId w:val="16"/>
  </w:num>
  <w:num w:numId="16">
    <w:abstractNumId w:val="4"/>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FF"/>
    <w:rsid w:val="0026469D"/>
    <w:rsid w:val="00277204"/>
    <w:rsid w:val="002D1BFF"/>
    <w:rsid w:val="003C6372"/>
    <w:rsid w:val="004C39CE"/>
    <w:rsid w:val="006445E5"/>
    <w:rsid w:val="00742D50"/>
    <w:rsid w:val="00BE5E79"/>
    <w:rsid w:val="00DC3E83"/>
    <w:rsid w:val="00DC773A"/>
    <w:rsid w:val="00E47357"/>
    <w:rsid w:val="00E85497"/>
    <w:rsid w:val="00FD2B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2CE6"/>
  <w15:docId w15:val="{1C64B62C-0967-451B-8285-1F903CF4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2D1BFF"/>
    <w:pPr>
      <w:spacing w:after="0" w:line="240" w:lineRule="auto"/>
    </w:pPr>
    <w:rPr>
      <w:rFonts w:ascii="Times New Roman" w:eastAsia="PMingLiU" w:hAnsi="Times New Roman" w:cs="Times New Roman"/>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D1BFF"/>
    <w:rPr>
      <w:sz w:val="16"/>
      <w:szCs w:val="16"/>
    </w:rPr>
  </w:style>
  <w:style w:type="paragraph" w:styleId="Tekstopmerking">
    <w:name w:val="annotation text"/>
    <w:basedOn w:val="Standaard"/>
    <w:link w:val="TekstopmerkingChar"/>
    <w:uiPriority w:val="99"/>
    <w:semiHidden/>
    <w:unhideWhenUsed/>
    <w:rsid w:val="002D1BFF"/>
    <w:rPr>
      <w:sz w:val="20"/>
      <w:szCs w:val="20"/>
    </w:rPr>
  </w:style>
  <w:style w:type="character" w:customStyle="1" w:styleId="TekstopmerkingChar">
    <w:name w:val="Tekst opmerking Char"/>
    <w:basedOn w:val="Standaardalinea-lettertype"/>
    <w:link w:val="Tekstopmerking"/>
    <w:uiPriority w:val="99"/>
    <w:semiHidden/>
    <w:rsid w:val="002D1BFF"/>
    <w:rPr>
      <w:rFonts w:ascii="Times New Roman" w:eastAsia="PMingLiU" w:hAnsi="Times New Roman" w:cs="Times New Roman"/>
      <w:sz w:val="20"/>
      <w:szCs w:val="20"/>
      <w:lang w:val="en-US"/>
    </w:rPr>
  </w:style>
  <w:style w:type="paragraph" w:styleId="Lijstalinea">
    <w:name w:val="List Paragraph"/>
    <w:basedOn w:val="Standaard"/>
    <w:uiPriority w:val="34"/>
    <w:qFormat/>
    <w:rsid w:val="002D1BFF"/>
    <w:pPr>
      <w:ind w:left="720"/>
      <w:contextualSpacing/>
    </w:pPr>
  </w:style>
  <w:style w:type="paragraph" w:styleId="Geenafstand">
    <w:name w:val="No Spacing"/>
    <w:uiPriority w:val="1"/>
    <w:qFormat/>
    <w:rsid w:val="002D1BFF"/>
    <w:pPr>
      <w:spacing w:after="0" w:line="240" w:lineRule="auto"/>
    </w:pPr>
    <w:rPr>
      <w:rFonts w:ascii="Times New Roman" w:eastAsia="PMingLiU" w:hAnsi="Times New Roman" w:cs="Times New Roman"/>
      <w:lang w:val="en-US"/>
    </w:rPr>
  </w:style>
  <w:style w:type="paragraph" w:styleId="Ballontekst">
    <w:name w:val="Balloon Text"/>
    <w:basedOn w:val="Standaard"/>
    <w:link w:val="BallontekstChar"/>
    <w:uiPriority w:val="99"/>
    <w:semiHidden/>
    <w:unhideWhenUsed/>
    <w:rsid w:val="0027720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7204"/>
    <w:rPr>
      <w:rFonts w:ascii="Segoe UI" w:eastAsia="PMingLiU" w:hAnsi="Segoe UI" w:cs="Segoe UI"/>
      <w:sz w:val="18"/>
      <w:szCs w:val="18"/>
      <w:lang w:val="en-US"/>
    </w:rPr>
  </w:style>
  <w:style w:type="paragraph" w:styleId="Onderwerpvanopmerking">
    <w:name w:val="annotation subject"/>
    <w:basedOn w:val="Tekstopmerking"/>
    <w:next w:val="Tekstopmerking"/>
    <w:link w:val="OnderwerpvanopmerkingChar"/>
    <w:uiPriority w:val="99"/>
    <w:semiHidden/>
    <w:unhideWhenUsed/>
    <w:rsid w:val="00BE5E79"/>
    <w:rPr>
      <w:b/>
      <w:bCs/>
    </w:rPr>
  </w:style>
  <w:style w:type="character" w:customStyle="1" w:styleId="OnderwerpvanopmerkingChar">
    <w:name w:val="Onderwerp van opmerking Char"/>
    <w:basedOn w:val="TekstopmerkingChar"/>
    <w:link w:val="Onderwerpvanopmerking"/>
    <w:uiPriority w:val="99"/>
    <w:semiHidden/>
    <w:rsid w:val="00BE5E79"/>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fmelden@sterallures.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12268</Characters>
  <Application>Microsoft Office Word</Application>
  <DocSecurity>0</DocSecurity>
  <Lines>102</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Bayer</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de waal</dc:creator>
  <cp:lastModifiedBy>frans de waal</cp:lastModifiedBy>
  <cp:revision>2</cp:revision>
  <cp:lastPrinted>2018-05-04T10:08:00Z</cp:lastPrinted>
  <dcterms:created xsi:type="dcterms:W3CDTF">2018-05-14T17:01:00Z</dcterms:created>
  <dcterms:modified xsi:type="dcterms:W3CDTF">2018-05-14T17:01:00Z</dcterms:modified>
</cp:coreProperties>
</file>